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C1" w:rsidRDefault="007B55C1" w:rsidP="00CA0B67">
      <w:pPr>
        <w:pStyle w:val="Default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D:\рабочий стол 2\ПРОВЕРКА 2018 год\ПОЛОЖЕНИЯ НА САЙТ\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 2\ПРОВЕРКА 2018 год\ПОЛОЖЕНИЯ НА САЙТ\3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5C1" w:rsidRDefault="007B55C1" w:rsidP="00CA0B67">
      <w:pPr>
        <w:pStyle w:val="Default"/>
        <w:jc w:val="center"/>
        <w:rPr>
          <w:b/>
          <w:bCs/>
        </w:rPr>
      </w:pPr>
    </w:p>
    <w:p w:rsidR="007B55C1" w:rsidRDefault="007B55C1" w:rsidP="00CA0B67">
      <w:pPr>
        <w:pStyle w:val="Default"/>
        <w:jc w:val="center"/>
        <w:rPr>
          <w:b/>
          <w:bCs/>
        </w:rPr>
      </w:pPr>
    </w:p>
    <w:p w:rsidR="007B55C1" w:rsidRDefault="007B55C1" w:rsidP="00CA0B67">
      <w:pPr>
        <w:pStyle w:val="Default"/>
        <w:jc w:val="center"/>
        <w:rPr>
          <w:b/>
          <w:bCs/>
        </w:rPr>
      </w:pPr>
    </w:p>
    <w:p w:rsidR="007B55C1" w:rsidRDefault="007B55C1" w:rsidP="00CA0B67">
      <w:pPr>
        <w:pStyle w:val="Default"/>
        <w:jc w:val="center"/>
        <w:rPr>
          <w:b/>
          <w:bCs/>
        </w:rPr>
      </w:pPr>
    </w:p>
    <w:p w:rsidR="007B55C1" w:rsidRDefault="007B55C1" w:rsidP="00CA0B67">
      <w:pPr>
        <w:pStyle w:val="Default"/>
        <w:jc w:val="center"/>
        <w:rPr>
          <w:b/>
          <w:bCs/>
        </w:rPr>
      </w:pPr>
    </w:p>
    <w:p w:rsidR="007B55C1" w:rsidRDefault="007B55C1" w:rsidP="00CA0B67">
      <w:pPr>
        <w:pStyle w:val="Default"/>
        <w:jc w:val="center"/>
        <w:rPr>
          <w:b/>
          <w:bCs/>
        </w:rPr>
      </w:pPr>
    </w:p>
    <w:p w:rsidR="00CA0B67" w:rsidRPr="00CA0B67" w:rsidRDefault="00CA0B67" w:rsidP="00CA0B67">
      <w:pPr>
        <w:pStyle w:val="Default"/>
        <w:jc w:val="center"/>
      </w:pPr>
      <w:r w:rsidRPr="00CA0B67">
        <w:rPr>
          <w:b/>
          <w:bCs/>
        </w:rPr>
        <w:lastRenderedPageBreak/>
        <w:t>1. Общие положения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1.1. Настоящий порядок и основания перевода, отчисления и восстановления воспитанников разработан в соответствии </w:t>
      </w:r>
      <w:proofErr w:type="gramStart"/>
      <w:r w:rsidRPr="00CA0B67">
        <w:t>с</w:t>
      </w:r>
      <w:proofErr w:type="gramEnd"/>
      <w:r w:rsidRPr="00CA0B67">
        <w:t xml:space="preserve">: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- Федеральным законом «Об образовании в Российской Федерации» от 29.12.2012 № 273-ФЗ;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- Приказом министерства образования и науки Российской Федерации от 28.12.2015 г. №1527 «Об утверждении порядка и условий осуществления </w:t>
      </w:r>
      <w:proofErr w:type="gramStart"/>
      <w:r w:rsidRPr="00CA0B67">
        <w:t>перевода</w:t>
      </w:r>
      <w:proofErr w:type="gramEnd"/>
      <w:r w:rsidRPr="00CA0B67"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- приказом Министерства образования и науки Российской Федерации от 08.04.2014 № 293 «Об утверждении Порядка приема на </w:t>
      </w:r>
      <w:proofErr w:type="gramStart"/>
      <w:r w:rsidRPr="00CA0B67">
        <w:t>обучение по</w:t>
      </w:r>
      <w:proofErr w:type="gramEnd"/>
      <w:r w:rsidRPr="00CA0B67">
        <w:t xml:space="preserve"> образовательным программам дошкольного образования»;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-«Санитарно-эпидемиологическими требованиями к устройству, содержанию и организации режима работы дошкольных образовательных организаций», </w:t>
      </w:r>
      <w:proofErr w:type="spellStart"/>
      <w:r w:rsidRPr="00CA0B67">
        <w:t>СанПиН</w:t>
      </w:r>
      <w:proofErr w:type="spellEnd"/>
      <w:r w:rsidRPr="00CA0B67">
        <w:t xml:space="preserve"> 2.4.1.3049-13, утвержденными Постановлением Главного государственного санитарного врача РФ от 15.05.2013 №26;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- Устава ДОУ. </w:t>
      </w:r>
    </w:p>
    <w:p w:rsidR="00CA0B67" w:rsidRDefault="00CA0B67" w:rsidP="00014688">
      <w:pPr>
        <w:pStyle w:val="Default"/>
        <w:jc w:val="both"/>
      </w:pPr>
      <w:r w:rsidRPr="00CA0B67">
        <w:t>1.2. Данный документ регулирует порядок и основания перевода, отчисления и восстановления воспитанников муниципального бюджетного дошкольного образовательного учреждения «Детский сад №</w:t>
      </w:r>
      <w:r>
        <w:t xml:space="preserve">8 "Звездочка" города </w:t>
      </w:r>
      <w:r w:rsidR="00D20B1E">
        <w:t>А</w:t>
      </w:r>
      <w:r>
        <w:t xml:space="preserve">латыря Чувашской Республики </w:t>
      </w:r>
      <w:r w:rsidRPr="00CA0B67">
        <w:t xml:space="preserve"> (далее</w:t>
      </w:r>
      <w:r>
        <w:t xml:space="preserve"> </w:t>
      </w:r>
      <w:proofErr w:type="gramStart"/>
      <w:r w:rsidRPr="00CA0B67">
        <w:t>-У</w:t>
      </w:r>
      <w:proofErr w:type="gramEnd"/>
      <w:r w:rsidRPr="00CA0B67">
        <w:t xml:space="preserve">чреждение). </w:t>
      </w:r>
    </w:p>
    <w:p w:rsidR="00CA0B67" w:rsidRPr="00CA0B67" w:rsidRDefault="00CA0B67" w:rsidP="00CA0B67">
      <w:pPr>
        <w:pStyle w:val="Default"/>
      </w:pPr>
    </w:p>
    <w:p w:rsidR="00CA0B67" w:rsidRPr="00CA0B67" w:rsidRDefault="00CA0B67" w:rsidP="00CA0B67">
      <w:pPr>
        <w:pStyle w:val="Default"/>
        <w:jc w:val="center"/>
      </w:pPr>
      <w:r w:rsidRPr="00CA0B67">
        <w:rPr>
          <w:b/>
          <w:bCs/>
        </w:rPr>
        <w:t xml:space="preserve">2. Порядок и основания для перевода </w:t>
      </w:r>
      <w:proofErr w:type="gramStart"/>
      <w:r w:rsidRPr="00CA0B67">
        <w:rPr>
          <w:b/>
          <w:bCs/>
        </w:rPr>
        <w:t>обучающихся</w:t>
      </w:r>
      <w:proofErr w:type="gramEnd"/>
      <w:r w:rsidRPr="00CA0B67">
        <w:rPr>
          <w:b/>
          <w:bCs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</w:t>
      </w:r>
      <w:r>
        <w:t xml:space="preserve"> </w:t>
      </w:r>
      <w:r w:rsidRPr="00CA0B67">
        <w:rPr>
          <w:b/>
          <w:bCs/>
        </w:rPr>
        <w:t>осуществляющие образовательную деятельность по образовательным программам соответствующих уровня и направленности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2.1. </w:t>
      </w:r>
      <w:proofErr w:type="gramStart"/>
      <w:r w:rsidRPr="00CA0B67"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CA0B67">
        <w:t xml:space="preserve"> </w:t>
      </w:r>
      <w:proofErr w:type="gramStart"/>
      <w:r w:rsidRPr="00CA0B67">
        <w:t xml:space="preserve"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 </w:t>
      </w:r>
      <w:proofErr w:type="gramEnd"/>
    </w:p>
    <w:p w:rsidR="00CA0B67" w:rsidRPr="00CA0B67" w:rsidRDefault="00CA0B67" w:rsidP="00014688">
      <w:pPr>
        <w:pStyle w:val="Default"/>
        <w:jc w:val="both"/>
      </w:pPr>
      <w:r w:rsidRPr="00CA0B67">
        <w:t xml:space="preserve">- по инициативе родителей (законных представителей) несовершеннолетнего обучающегося (далее - </w:t>
      </w:r>
      <w:proofErr w:type="gramStart"/>
      <w:r w:rsidRPr="00CA0B67">
        <w:t>обучающийся</w:t>
      </w:r>
      <w:proofErr w:type="gramEnd"/>
      <w:r w:rsidRPr="00CA0B67">
        <w:t xml:space="preserve">);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- в случае прекращения деятельности исходной организации, аннулирования лицензии на осуществление образовательной деятельности (далее - лицензия); </w:t>
      </w:r>
    </w:p>
    <w:p w:rsidR="00CA0B67" w:rsidRDefault="00CA0B67" w:rsidP="00014688">
      <w:pPr>
        <w:pStyle w:val="Default"/>
        <w:jc w:val="both"/>
      </w:pPr>
      <w:r w:rsidRPr="00CA0B67">
        <w:t>- в случае приостановления действия лицензии</w:t>
      </w:r>
      <w:r>
        <w:t>.</w:t>
      </w:r>
    </w:p>
    <w:p w:rsidR="00CA0B67" w:rsidRPr="00CA0B67" w:rsidRDefault="00CA0B67" w:rsidP="00014688">
      <w:pPr>
        <w:jc w:val="both"/>
      </w:pPr>
    </w:p>
    <w:p w:rsidR="00CA0B67" w:rsidRDefault="00CA0B67" w:rsidP="00014688">
      <w:pPr>
        <w:jc w:val="both"/>
      </w:pPr>
    </w:p>
    <w:p w:rsidR="00CA0B67" w:rsidRPr="00CA0B67" w:rsidRDefault="00CA0B67" w:rsidP="00014688">
      <w:pPr>
        <w:pStyle w:val="Default"/>
        <w:pageBreakBefore/>
        <w:jc w:val="both"/>
      </w:pPr>
      <w:r w:rsidRPr="00CA0B67">
        <w:lastRenderedPageBreak/>
        <w:t xml:space="preserve">2.2.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2.3. Перевод </w:t>
      </w:r>
      <w:proofErr w:type="gramStart"/>
      <w:r w:rsidRPr="00CA0B67">
        <w:t>обучающихся</w:t>
      </w:r>
      <w:proofErr w:type="gramEnd"/>
      <w:r w:rsidRPr="00CA0B67">
        <w:t xml:space="preserve"> не зависит от периода (времени) учебного года.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2.4. Перевод обучающегося по инициативе его родителей (законных представителей) .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2.4.1. В случае перевода обучающегося по инициативе его родителей (законных представителей) родители (законные представители) обучающегося: </w:t>
      </w:r>
    </w:p>
    <w:p w:rsidR="00CA0B67" w:rsidRDefault="00CA0B67" w:rsidP="00014688">
      <w:pPr>
        <w:pStyle w:val="Default"/>
        <w:jc w:val="both"/>
      </w:pPr>
      <w:r>
        <w:t xml:space="preserve">- </w:t>
      </w:r>
      <w:r w:rsidRPr="00CA0B67">
        <w:t xml:space="preserve">осуществляют выбор принимающей организации; </w:t>
      </w:r>
    </w:p>
    <w:p w:rsidR="00CA0B67" w:rsidRPr="00CA0B67" w:rsidRDefault="00CA0B67" w:rsidP="00014688">
      <w:pPr>
        <w:pStyle w:val="Default"/>
        <w:jc w:val="both"/>
      </w:pPr>
      <w:r>
        <w:t xml:space="preserve">- </w:t>
      </w:r>
      <w:r w:rsidRPr="00CA0B67">
        <w:t xml:space="preserve"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 </w:t>
      </w:r>
    </w:p>
    <w:p w:rsidR="00CA0B67" w:rsidRPr="00CA0B67" w:rsidRDefault="00CA0B67" w:rsidP="00014688">
      <w:pPr>
        <w:pStyle w:val="Default"/>
        <w:jc w:val="both"/>
      </w:pPr>
      <w:r>
        <w:t xml:space="preserve">- </w:t>
      </w:r>
      <w:r w:rsidRPr="00CA0B67">
        <w:t xml:space="preserve"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 </w:t>
      </w:r>
    </w:p>
    <w:p w:rsidR="00CA0B67" w:rsidRDefault="00CA0B67" w:rsidP="00014688">
      <w:pPr>
        <w:pStyle w:val="Default"/>
        <w:jc w:val="both"/>
      </w:pPr>
      <w:r>
        <w:t xml:space="preserve">- </w:t>
      </w:r>
      <w:r w:rsidRPr="00CA0B67">
        <w:t xml:space="preserve">обращаются </w:t>
      </w:r>
      <w:proofErr w:type="gramStart"/>
      <w:r w:rsidRPr="00CA0B67">
        <w:t>в исходную организацию с заявлением об отчислении обучающегося в связи с переводом</w:t>
      </w:r>
      <w:proofErr w:type="gramEnd"/>
      <w:r w:rsidRPr="00CA0B67">
        <w:t xml:space="preserve"> в принимающую организацию. </w:t>
      </w:r>
    </w:p>
    <w:p w:rsidR="00CA0B67" w:rsidRPr="00CA0B67" w:rsidRDefault="00CA0B67" w:rsidP="00014688">
      <w:pPr>
        <w:pStyle w:val="Default"/>
        <w:jc w:val="both"/>
      </w:pPr>
      <w:r>
        <w:tab/>
      </w:r>
      <w:r w:rsidRPr="00CA0B67">
        <w:t xml:space="preserve">Заявление о переводе может быть направлено в форме электронного документа с использованием сети Интернет.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2.4.2. В заявлении родителей (законных представителей) обучающегося об отчислении в порядке перевода в принимающую организацию указываются: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а) фамилия, имя, отчество (при наличии) </w:t>
      </w:r>
      <w:proofErr w:type="gramStart"/>
      <w:r w:rsidRPr="00CA0B67">
        <w:t>обучающегося</w:t>
      </w:r>
      <w:proofErr w:type="gramEnd"/>
      <w:r w:rsidRPr="00CA0B67">
        <w:t xml:space="preserve">;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б) дата рождения;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в) направленность группы;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CA0B67">
        <w:t>указывается</w:t>
      </w:r>
      <w:proofErr w:type="gramEnd"/>
      <w:r w:rsidRPr="00CA0B67">
        <w:t xml:space="preserve"> в том числе населенный пункт, муниципальное образование, субъект Российской Федерации, в который осуществляется переезд.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2.4.3.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2.4.4. Исходная организация выдает родителям (законным представителям) личное дело </w:t>
      </w:r>
      <w:proofErr w:type="gramStart"/>
      <w:r w:rsidRPr="00CA0B67">
        <w:t>обучающегося</w:t>
      </w:r>
      <w:proofErr w:type="gramEnd"/>
      <w:r w:rsidRPr="00CA0B67">
        <w:t xml:space="preserve"> (далее - личное дело).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2.4.5. Требование предоставления других документов в качестве основания для </w:t>
      </w:r>
      <w:proofErr w:type="gramStart"/>
      <w:r w:rsidRPr="00CA0B67">
        <w:t>зачисления</w:t>
      </w:r>
      <w:proofErr w:type="gramEnd"/>
      <w:r w:rsidRPr="00CA0B67">
        <w:t xml:space="preserve"> обучающегося в принимающую организацию в связи с переводом из исходной организации не допускается.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2.4.6.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2.4.7.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2.4.8.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CA0B67">
        <w:t>акта</w:t>
      </w:r>
      <w:proofErr w:type="gramEnd"/>
      <w:r w:rsidRPr="00CA0B67">
        <w:t xml:space="preserve"> о зачислении обучающегося в порядке перевода письменно уведомляет исходную </w:t>
      </w:r>
    </w:p>
    <w:p w:rsidR="00CA0B67" w:rsidRPr="00CA0B67" w:rsidRDefault="00CA0B67" w:rsidP="00014688">
      <w:pPr>
        <w:pStyle w:val="Default"/>
        <w:pageBreakBefore/>
        <w:jc w:val="both"/>
      </w:pPr>
      <w:r w:rsidRPr="00CA0B67">
        <w:lastRenderedPageBreak/>
        <w:t xml:space="preserve">организацию о номере и дате распорядительного акта о зачислении обучающегося в принимающую организацию.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2.5. Перевод обучающегося в случае прекращения деятельности исходной организации, аннулирования лицензии, в случае приостановления действия лицензии. </w:t>
      </w:r>
    </w:p>
    <w:p w:rsidR="00CA0B67" w:rsidRPr="00CA0B67" w:rsidRDefault="00CA0B67" w:rsidP="00014688">
      <w:pPr>
        <w:pStyle w:val="Default"/>
        <w:jc w:val="both"/>
      </w:pPr>
      <w:r w:rsidRPr="00CA0B67">
        <w:t>2.5.1.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CA0B67">
        <w:t>ю(</w:t>
      </w:r>
      <w:proofErr w:type="spellStart"/>
      <w:proofErr w:type="gramEnd"/>
      <w:r w:rsidRPr="00CA0B67">
        <w:t>ые</w:t>
      </w:r>
      <w:proofErr w:type="spellEnd"/>
      <w:r w:rsidRPr="00CA0B67">
        <w:t xml:space="preserve">) будут переводиться обучающиеся на основании письменных согласий их родителей (законных представителей) на перевод.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CA0B67">
        <w:t>разместить</w:t>
      </w:r>
      <w:proofErr w:type="gramEnd"/>
      <w:r w:rsidRPr="00CA0B67"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2.5.2.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CA0B67">
        <w:t>разместить</w:t>
      </w:r>
      <w:proofErr w:type="gramEnd"/>
      <w:r w:rsidRPr="00CA0B67">
        <w:t xml:space="preserve"> указанное уведомление на своем официальном сайте в сети Интернет: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в случае аннулирования лицензии - в течение пяти рабочих дней с момента вступления в законную силу решения суда; </w:t>
      </w:r>
    </w:p>
    <w:p w:rsidR="00CA0B67" w:rsidRPr="00CA0B67" w:rsidRDefault="00CA0B67" w:rsidP="00014688">
      <w:pPr>
        <w:pStyle w:val="Default"/>
        <w:jc w:val="both"/>
      </w:pPr>
      <w:proofErr w:type="gramStart"/>
      <w:r w:rsidRPr="00CA0B67"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  <w:proofErr w:type="gramEnd"/>
    </w:p>
    <w:p w:rsidR="00CA0B67" w:rsidRPr="00CA0B67" w:rsidRDefault="00CA0B67" w:rsidP="00014688">
      <w:pPr>
        <w:pStyle w:val="Default"/>
        <w:jc w:val="both"/>
      </w:pPr>
      <w:r w:rsidRPr="00CA0B67">
        <w:t xml:space="preserve">2.5.3. Учредитель, за исключением случая, указанного в пункте 3.1.настоящего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2.5.4.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2.5.5.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2.5.6. После получения письменных согласий родителей (законных представителей) обучающихся исходная организация издает распорядительный акт </w:t>
      </w:r>
      <w:proofErr w:type="gramStart"/>
      <w:r w:rsidRPr="00CA0B67">
        <w:t>об</w:t>
      </w:r>
      <w:proofErr w:type="gramEnd"/>
      <w:r w:rsidRPr="00CA0B67">
        <w:t xml:space="preserve"> </w:t>
      </w:r>
    </w:p>
    <w:p w:rsidR="00CA0B67" w:rsidRPr="00CA0B67" w:rsidRDefault="00CA0B67" w:rsidP="00014688">
      <w:pPr>
        <w:pStyle w:val="Default"/>
        <w:pageBreakBefore/>
        <w:jc w:val="both"/>
      </w:pPr>
      <w:r w:rsidRPr="00CA0B67">
        <w:lastRenderedPageBreak/>
        <w:t xml:space="preserve">отчислении </w:t>
      </w:r>
      <w:proofErr w:type="gramStart"/>
      <w:r w:rsidRPr="00CA0B67">
        <w:t>обучающихся</w:t>
      </w:r>
      <w:proofErr w:type="gramEnd"/>
      <w:r w:rsidRPr="00CA0B67">
        <w:t xml:space="preserve"> в порядке перевода в принимающую организацию с указанием основания такого перевода (прекращение деятельности исходной организации, 5 аннулирование лицензии, приостановление деятельности лицензии).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2.5.7.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2.5.8.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2.5.9.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 В распорядительном акте о зачислении делается </w:t>
      </w:r>
      <w:proofErr w:type="gramStart"/>
      <w:r w:rsidRPr="00CA0B67">
        <w:t>запись</w:t>
      </w:r>
      <w:proofErr w:type="gramEnd"/>
      <w:r w:rsidRPr="00CA0B67"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 </w:t>
      </w:r>
    </w:p>
    <w:p w:rsidR="00CA0B67" w:rsidRDefault="00CA0B67" w:rsidP="00014688">
      <w:pPr>
        <w:pStyle w:val="Default"/>
        <w:jc w:val="both"/>
      </w:pPr>
      <w:r w:rsidRPr="00CA0B67">
        <w:t xml:space="preserve">2.5.10.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CA0B67">
        <w:t>включающие</w:t>
      </w:r>
      <w:proofErr w:type="gramEnd"/>
      <w:r w:rsidRPr="00CA0B67"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 </w:t>
      </w:r>
    </w:p>
    <w:p w:rsidR="00E9399E" w:rsidRPr="00CA0B67" w:rsidRDefault="00E9399E" w:rsidP="00CA0B67">
      <w:pPr>
        <w:pStyle w:val="Default"/>
      </w:pPr>
    </w:p>
    <w:p w:rsidR="00CA0B67" w:rsidRPr="00CA0B67" w:rsidRDefault="00CA0B67" w:rsidP="00E9399E">
      <w:pPr>
        <w:pStyle w:val="Default"/>
        <w:jc w:val="center"/>
      </w:pPr>
      <w:r w:rsidRPr="00CA0B67">
        <w:rPr>
          <w:b/>
          <w:bCs/>
        </w:rPr>
        <w:t>3. Порядок перевода воспитанников из одной группы в другую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3.1. В организации учитываются условия формирования групп детей дошкольного возраста на 01 сентября текущего года - начало учебного года: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 группы раннего возраста – дети с </w:t>
      </w:r>
      <w:r w:rsidR="00E9399E">
        <w:t>1,6</w:t>
      </w:r>
      <w:r w:rsidRPr="00CA0B67">
        <w:t xml:space="preserve"> до 3 лет;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 группы младшего дошкольного возраста – дети с 3 до 4 лет;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 группы среднего дошкольного возраста - дети с 4 до 5 лет;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 группы старшего дошкольного возраста – дети с 5 до 6 лет;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 группы подготовительного возраста – дети с 6 до 7 лет.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3.2. Ребенок дошкольного возраста, родившийся в сентябре-ноябре, может быть зачислен по желанию родителей (законных представителей) в группу на 01 сентября текущего года или группу детей на год старше при наличии в ней свободного места.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3.3. По состоянию на 01 сентября каждого года заведующий ДОУ издает приказ об утверждении количества групп и списков детей по возрастным группам на новый учебный год. При поступлении ребенка в образовательную организацию руководитель образовательной организации издает приказ о его зачислении.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3.4. Заведующий ДОУ несет ответственность за комплектование образовательного учреждения, оформление личных дел воспитанников.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3.5. Воспитанники ДОУ могут перемещаться из одной возрастной группы в другую в следующих случаях: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- по заявлению родителей (законных представителей), при наличии свободных мест в желаемой группе;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- временно в другую группу при необходимости: возникновение карантина, отсутствии работников по уважительным причинам, в случае резкого сокращения количества детей в группе, например: в летний период, период ремонтных работ, период отпуска сотрудников ДОУ;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- в другую группу дошкольного учреждения </w:t>
      </w:r>
      <w:proofErr w:type="gramStart"/>
      <w:r w:rsidRPr="00CA0B67">
        <w:t>согласно возраста</w:t>
      </w:r>
      <w:proofErr w:type="gramEnd"/>
      <w:r w:rsidRPr="00CA0B67">
        <w:t xml:space="preserve"> воспитанников в случае низкой посещаемости и недостаточности списочного состава.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3.6. На основании заявления родителей (законных представителей) о переводе ребенка из одной группы в другую при наличии свободного места заведующий </w:t>
      </w:r>
    </w:p>
    <w:p w:rsidR="00CA0B67" w:rsidRPr="00CA0B67" w:rsidRDefault="00CA0B67" w:rsidP="00014688">
      <w:pPr>
        <w:pStyle w:val="Default"/>
        <w:pageBreakBefore/>
        <w:jc w:val="both"/>
      </w:pPr>
      <w:r w:rsidRPr="00CA0B67">
        <w:lastRenderedPageBreak/>
        <w:t xml:space="preserve">учреждением или уполномоченное им лицо издает приказ о переводе ребенка из одной группы в другую. </w:t>
      </w:r>
    </w:p>
    <w:p w:rsidR="00CA0B67" w:rsidRDefault="00CA0B67" w:rsidP="00014688">
      <w:pPr>
        <w:pStyle w:val="Default"/>
        <w:jc w:val="both"/>
      </w:pPr>
      <w:r w:rsidRPr="00CA0B67">
        <w:t xml:space="preserve">3.7. Заведующий учреждением или уполномоченное им лицо регистрирует приказ о переводе ребенка в «Журнале регистрации приказов заведующего по контингенту воспитанников». </w:t>
      </w:r>
    </w:p>
    <w:p w:rsidR="00E9399E" w:rsidRPr="00CA0B67" w:rsidRDefault="00E9399E" w:rsidP="00CA0B67">
      <w:pPr>
        <w:pStyle w:val="Default"/>
      </w:pPr>
    </w:p>
    <w:p w:rsidR="00CA0B67" w:rsidRPr="00CA0B67" w:rsidRDefault="00CA0B67" w:rsidP="00E9399E">
      <w:pPr>
        <w:pStyle w:val="Default"/>
        <w:jc w:val="center"/>
      </w:pPr>
      <w:r w:rsidRPr="00CA0B67">
        <w:rPr>
          <w:b/>
          <w:bCs/>
        </w:rPr>
        <w:t>4. Порядок отчисления воспитанников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4.1. Основанием для отчисления воспитанника является распорядительный акт (приказ) </w:t>
      </w:r>
      <w:proofErr w:type="gramStart"/>
      <w:r w:rsidRPr="00CA0B67">
        <w:t>заведующего Учреждения</w:t>
      </w:r>
      <w:proofErr w:type="gramEnd"/>
      <w:r w:rsidRPr="00CA0B67">
        <w:t xml:space="preserve"> об отчислении.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4.2.Права и обязанности участников образовательного процесса, предусмотренные законодательством об образовании и локальными нормативными актами ДОУ, прекращаются </w:t>
      </w:r>
      <w:proofErr w:type="gramStart"/>
      <w:r w:rsidRPr="00CA0B67">
        <w:t>с даты отчисления</w:t>
      </w:r>
      <w:proofErr w:type="gramEnd"/>
      <w:r w:rsidRPr="00CA0B67">
        <w:t xml:space="preserve"> воспитанника.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4.3. Отчисление воспитанника из дошкольных групп может производиться в следующих случаях: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- в связи с получением образования (завершения обучения) и достижением несовершеннолетнего обучающегося (воспитанника) возраста шести лет и шести месяцев, но не позже достижения ими возраста восьми лет; </w:t>
      </w:r>
    </w:p>
    <w:p w:rsidR="00CA0B67" w:rsidRPr="00CA0B67" w:rsidRDefault="00CA0B67" w:rsidP="00014688">
      <w:pPr>
        <w:pStyle w:val="Default"/>
        <w:jc w:val="both"/>
      </w:pPr>
      <w:proofErr w:type="gramStart"/>
      <w:r w:rsidRPr="00CA0B67">
        <w:t xml:space="preserve">- по заявлению родителей (законных представителей), в случае перевода обучающегося несовершеннолетнего (воспитанника) для продолжения освоения программы в другую организацию, осуществляющую образовательную деятельность; </w:t>
      </w:r>
      <w:proofErr w:type="gramEnd"/>
    </w:p>
    <w:p w:rsidR="00CA0B67" w:rsidRDefault="00CA0B67" w:rsidP="00014688">
      <w:pPr>
        <w:pStyle w:val="Default"/>
        <w:jc w:val="both"/>
      </w:pPr>
      <w:r w:rsidRPr="00CA0B67">
        <w:t xml:space="preserve">- по обстоятельствам, не зависящим от воли родителей (законных представителей) несовершеннолетнего обучающегося (воспитанника) и Учреждения,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 </w:t>
      </w:r>
    </w:p>
    <w:p w:rsidR="00E9399E" w:rsidRPr="00CA0B67" w:rsidRDefault="00E9399E" w:rsidP="00CA0B67">
      <w:pPr>
        <w:pStyle w:val="Default"/>
      </w:pPr>
    </w:p>
    <w:p w:rsidR="00CA0B67" w:rsidRPr="00CA0B67" w:rsidRDefault="00CA0B67" w:rsidP="00E9399E">
      <w:pPr>
        <w:pStyle w:val="Default"/>
        <w:jc w:val="center"/>
      </w:pPr>
      <w:r w:rsidRPr="00CA0B67">
        <w:rPr>
          <w:b/>
          <w:bCs/>
        </w:rPr>
        <w:t>5. Порядок восстановления воспитанников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5.1. Воспитанник, отчисленный из Учреждения по инициативе родителей (законных представителей) до завершения освоения образовательной программы, имеет право на восстановление, по направлению учредителя, по заявлению родителей (законных представителей) и при наличии в Учреждении свободных мест.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5.2. Основанием для восстановления воспитанника является распорядительный акт (приказ) </w:t>
      </w:r>
      <w:proofErr w:type="gramStart"/>
      <w:r w:rsidRPr="00CA0B67">
        <w:t>заведующего Учреждения</w:t>
      </w:r>
      <w:proofErr w:type="gramEnd"/>
      <w:r w:rsidRPr="00CA0B67">
        <w:t xml:space="preserve"> о восстановлении.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5.3. Права и обязанности участников образовательного процесса, предусмотренные, законодательством об образовании и локальными актами Учреждения, возникают с даты восстановлении воспитанника в Учреждении. </w:t>
      </w:r>
    </w:p>
    <w:p w:rsidR="00CA0B67" w:rsidRDefault="00CA0B67" w:rsidP="00014688">
      <w:pPr>
        <w:pStyle w:val="Default"/>
        <w:jc w:val="both"/>
      </w:pPr>
      <w:r w:rsidRPr="00CA0B67">
        <w:t xml:space="preserve">5.4. Сведения о ребенке, зачисленном в ДОУ, фиксируются в «Книге учета движения детей » (далее – Книга учета). </w:t>
      </w:r>
    </w:p>
    <w:p w:rsidR="00E9399E" w:rsidRPr="00CA0B67" w:rsidRDefault="00E9399E" w:rsidP="00CA0B67">
      <w:pPr>
        <w:pStyle w:val="Default"/>
      </w:pPr>
    </w:p>
    <w:p w:rsidR="00CA0B67" w:rsidRPr="00CA0B67" w:rsidRDefault="00CA0B67" w:rsidP="00E9399E">
      <w:pPr>
        <w:pStyle w:val="Default"/>
        <w:jc w:val="center"/>
      </w:pPr>
      <w:r w:rsidRPr="00CA0B67">
        <w:rPr>
          <w:b/>
          <w:bCs/>
        </w:rPr>
        <w:t>6. Книга учета движения детей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6.1. Книга учета движения детей предназначена для регистрации сведений о детях, принятых в Учреждение и посещающих Учреждение, и родителях (законных представителях). </w:t>
      </w:r>
    </w:p>
    <w:p w:rsidR="00CA0B67" w:rsidRPr="00CA0B67" w:rsidRDefault="00CA0B67" w:rsidP="00014688">
      <w:pPr>
        <w:pStyle w:val="Default"/>
        <w:jc w:val="both"/>
      </w:pPr>
      <w:r w:rsidRPr="00CA0B67">
        <w:t xml:space="preserve">6.2. Книга учета движения детей предназначена для осуществления контроля движения контингента детей в Учреждении. </w:t>
      </w:r>
    </w:p>
    <w:p w:rsidR="00DE184F" w:rsidRDefault="00CA0B67" w:rsidP="00014688">
      <w:pPr>
        <w:jc w:val="both"/>
        <w:rPr>
          <w:rFonts w:ascii="Times New Roman" w:hAnsi="Times New Roman" w:cs="Times New Roman"/>
          <w:sz w:val="24"/>
          <w:szCs w:val="24"/>
        </w:rPr>
      </w:pPr>
      <w:r w:rsidRPr="00CA0B67">
        <w:rPr>
          <w:rFonts w:ascii="Times New Roman" w:hAnsi="Times New Roman" w:cs="Times New Roman"/>
          <w:sz w:val="24"/>
          <w:szCs w:val="24"/>
        </w:rPr>
        <w:t>6.3. Ежегодно по состоянию на 1 сентября руководитель подводит итоги за год (с 01.09 прошедшего года по 31.08 текущего года) и фиксирует их в Книге учета: сколько детей зачислено в Учреждение, сколько отчислено и по каким причинам.</w:t>
      </w:r>
    </w:p>
    <w:p w:rsidR="00D20B1E" w:rsidRDefault="00D20B1E" w:rsidP="00014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B1E" w:rsidRDefault="00D20B1E" w:rsidP="00014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B1E" w:rsidRPr="00CA0B67" w:rsidRDefault="007B55C1" w:rsidP="000146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D:\рабочий стол 2\ПРОВЕРКА 2018 год\ПОЛОЖЕНИЯ НА САЙТ\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 2\ПРОВЕРКА 2018 год\ПОЛОЖЕНИЯ НА САЙТ\3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0B1E" w:rsidRPr="00CA0B67" w:rsidSect="00DE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B67"/>
    <w:rsid w:val="00014688"/>
    <w:rsid w:val="000B1967"/>
    <w:rsid w:val="006B3A69"/>
    <w:rsid w:val="007B55C1"/>
    <w:rsid w:val="00CA0B67"/>
    <w:rsid w:val="00D13413"/>
    <w:rsid w:val="00D20B1E"/>
    <w:rsid w:val="00DE184F"/>
    <w:rsid w:val="00E47428"/>
    <w:rsid w:val="00E9399E"/>
    <w:rsid w:val="00F6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0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20B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B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оля</cp:lastModifiedBy>
  <cp:revision>7</cp:revision>
  <cp:lastPrinted>2018-05-03T03:58:00Z</cp:lastPrinted>
  <dcterms:created xsi:type="dcterms:W3CDTF">2017-09-19T08:58:00Z</dcterms:created>
  <dcterms:modified xsi:type="dcterms:W3CDTF">2018-05-26T08:33:00Z</dcterms:modified>
</cp:coreProperties>
</file>