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D1" w:rsidRDefault="004D07D1"/>
    <w:p w:rsidR="004D07D1" w:rsidRDefault="004D07D1"/>
    <w:p w:rsidR="004D07D1" w:rsidRDefault="004D07D1"/>
    <w:p w:rsidR="004D07D1" w:rsidRDefault="004D07D1"/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5"/>
      </w:tblGrid>
      <w:tr w:rsidR="00AB379F" w:rsidRPr="00B47EAB" w:rsidTr="00DC54EE">
        <w:tc>
          <w:tcPr>
            <w:tcW w:w="10005" w:type="dxa"/>
          </w:tcPr>
          <w:p w:rsidR="00AB379F" w:rsidRPr="00B47EAB" w:rsidRDefault="00AB379F" w:rsidP="00DC54EE">
            <w:pPr>
              <w:pStyle w:val="1"/>
              <w:keepNext w:val="0"/>
              <w:widowControl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47EAB">
              <w:rPr>
                <w:rFonts w:ascii="Arial" w:hAnsi="Arial" w:cs="Arial"/>
                <w:b/>
                <w:sz w:val="48"/>
                <w:szCs w:val="48"/>
              </w:rPr>
              <w:t>ВАШ УЧАСТКОВЫЙ УПОЛНОМОЧЕННЫЙ ПОЛИЦИИ</w:t>
            </w:r>
          </w:p>
          <w:tbl>
            <w:tblPr>
              <w:tblW w:w="9668" w:type="dxa"/>
              <w:tblCellSpacing w:w="15" w:type="dxa"/>
              <w:tblInd w:w="1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3"/>
              <w:gridCol w:w="6095"/>
            </w:tblGrid>
            <w:tr w:rsidR="00AB379F" w:rsidRPr="00B47EAB" w:rsidTr="00DC54EE">
              <w:trPr>
                <w:trHeight w:val="4204"/>
                <w:tblCellSpacing w:w="15" w:type="dxa"/>
              </w:trPr>
              <w:tc>
                <w:tcPr>
                  <w:tcW w:w="35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AB379F" w:rsidRPr="00B47EAB" w:rsidRDefault="00AB379F" w:rsidP="00DC54E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1684655" cy="2165985"/>
                        <wp:effectExtent l="19050" t="0" r="0" b="0"/>
                        <wp:docPr id="3" name="Рисунок 1" descr="Ефимов 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Ефимов 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655" cy="2165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AB379F" w:rsidRDefault="00AB379F" w:rsidP="00DC54E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B379F" w:rsidRPr="00B47EAB" w:rsidRDefault="00AB379F" w:rsidP="00DC54E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47EAB">
                    <w:rPr>
                      <w:b/>
                      <w:sz w:val="32"/>
                      <w:szCs w:val="32"/>
                    </w:rPr>
                    <w:t>МО МВД России "</w:t>
                  </w:r>
                  <w:proofErr w:type="spellStart"/>
                  <w:r w:rsidRPr="00B47EAB">
                    <w:rPr>
                      <w:b/>
                      <w:sz w:val="32"/>
                      <w:szCs w:val="32"/>
                    </w:rPr>
                    <w:t>Алатырский</w:t>
                  </w:r>
                  <w:proofErr w:type="spellEnd"/>
                  <w:r w:rsidRPr="00B47EAB">
                    <w:rPr>
                      <w:b/>
                      <w:sz w:val="32"/>
                      <w:szCs w:val="32"/>
                    </w:rPr>
                    <w:t xml:space="preserve">" </w:t>
                  </w:r>
                </w:p>
                <w:p w:rsidR="00AB379F" w:rsidRPr="00B47EAB" w:rsidRDefault="00AB379F" w:rsidP="00DC54E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AB379F" w:rsidRPr="00B47EAB" w:rsidRDefault="00AB379F" w:rsidP="00DC54EE">
                  <w:pPr>
                    <w:pStyle w:val="a3"/>
                    <w:ind w:left="0" w:firstLine="4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B47EAB">
                    <w:rPr>
                      <w:b/>
                      <w:sz w:val="48"/>
                      <w:szCs w:val="48"/>
                    </w:rPr>
                    <w:t>Ефимов</w:t>
                  </w:r>
                </w:p>
                <w:p w:rsidR="00AB379F" w:rsidRPr="00B47EAB" w:rsidRDefault="00AB379F" w:rsidP="00DC54EE">
                  <w:pPr>
                    <w:pStyle w:val="a3"/>
                    <w:ind w:left="0" w:firstLine="4"/>
                    <w:jc w:val="center"/>
                    <w:rPr>
                      <w:sz w:val="48"/>
                      <w:szCs w:val="48"/>
                    </w:rPr>
                  </w:pPr>
                  <w:r w:rsidRPr="00B47EAB">
                    <w:rPr>
                      <w:b/>
                      <w:sz w:val="48"/>
                      <w:szCs w:val="48"/>
                    </w:rPr>
                    <w:t>Серге</w:t>
                  </w:r>
                  <w:r>
                    <w:rPr>
                      <w:b/>
                      <w:sz w:val="48"/>
                      <w:szCs w:val="48"/>
                    </w:rPr>
                    <w:t>й</w:t>
                  </w:r>
                  <w:r w:rsidRPr="00B47EAB">
                    <w:rPr>
                      <w:b/>
                      <w:sz w:val="48"/>
                      <w:szCs w:val="48"/>
                    </w:rPr>
                    <w:t xml:space="preserve"> Александрович</w:t>
                  </w:r>
                </w:p>
                <w:p w:rsidR="00AB379F" w:rsidRDefault="00AB379F" w:rsidP="00DC54E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B379F" w:rsidRPr="00B47EAB" w:rsidRDefault="00AB379F" w:rsidP="00DC54EE">
                  <w:pPr>
                    <w:jc w:val="center"/>
                    <w:rPr>
                      <w:sz w:val="32"/>
                      <w:szCs w:val="32"/>
                    </w:rPr>
                  </w:pPr>
                  <w:r w:rsidRPr="00B47EAB">
                    <w:rPr>
                      <w:sz w:val="32"/>
                      <w:szCs w:val="32"/>
                    </w:rPr>
                    <w:t xml:space="preserve">майор полиции </w:t>
                  </w:r>
                </w:p>
                <w:p w:rsidR="00AB379F" w:rsidRPr="00B47EAB" w:rsidRDefault="00AB379F" w:rsidP="00DC54EE">
                  <w:pPr>
                    <w:spacing w:before="75" w:after="7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B379F" w:rsidRPr="00110F6B" w:rsidRDefault="00AB379F" w:rsidP="00DC54EE">
            <w:pPr>
              <w:jc w:val="both"/>
              <w:rPr>
                <w:sz w:val="28"/>
                <w:szCs w:val="28"/>
              </w:rPr>
            </w:pPr>
            <w:r w:rsidRPr="00110F6B">
              <w:rPr>
                <w:b/>
                <w:sz w:val="28"/>
                <w:szCs w:val="28"/>
                <w:u w:val="single"/>
              </w:rPr>
              <w:t>ОБСЛУЖИВАЕТ:</w:t>
            </w:r>
            <w:r w:rsidRPr="00110F6B">
              <w:rPr>
                <w:b/>
                <w:sz w:val="28"/>
                <w:szCs w:val="28"/>
              </w:rPr>
              <w:t xml:space="preserve">  </w:t>
            </w:r>
            <w:r w:rsidRPr="00110F6B">
              <w:rPr>
                <w:sz w:val="28"/>
                <w:szCs w:val="28"/>
              </w:rPr>
              <w:t xml:space="preserve">дома микрорайона Стрелка: 20, 21, 22, 23, 24, 25, 26, 27, 28, 29, 30, 31, 32, 33, 34, 36, 37, 40, 41. Поселок Южный: ул. Макарова, ул. Парфеновой, ул. </w:t>
            </w:r>
            <w:proofErr w:type="spellStart"/>
            <w:r w:rsidRPr="00110F6B">
              <w:rPr>
                <w:sz w:val="28"/>
                <w:szCs w:val="28"/>
              </w:rPr>
              <w:t>Кочетова</w:t>
            </w:r>
            <w:proofErr w:type="spellEnd"/>
            <w:r w:rsidRPr="00110F6B">
              <w:rPr>
                <w:sz w:val="28"/>
                <w:szCs w:val="28"/>
              </w:rPr>
              <w:t xml:space="preserve">. </w:t>
            </w:r>
          </w:p>
          <w:p w:rsidR="00AB379F" w:rsidRPr="00110F6B" w:rsidRDefault="00AB379F" w:rsidP="00DC54E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379F" w:rsidRPr="00110F6B" w:rsidRDefault="00AB379F" w:rsidP="00DC54E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379F" w:rsidRPr="00B47EAB" w:rsidRDefault="00AB379F" w:rsidP="00DC54EE">
            <w:pPr>
              <w:pStyle w:val="2"/>
              <w:rPr>
                <w:rFonts w:ascii="Arial" w:hAnsi="Arial" w:cs="Arial"/>
                <w:b/>
                <w:sz w:val="40"/>
                <w:szCs w:val="40"/>
              </w:rPr>
            </w:pPr>
            <w:r w:rsidRPr="00B47EAB">
              <w:rPr>
                <w:rFonts w:ascii="Arial" w:hAnsi="Arial" w:cs="Arial"/>
                <w:b/>
                <w:sz w:val="40"/>
                <w:szCs w:val="40"/>
              </w:rPr>
              <w:t>Участковый пункт полиции №</w:t>
            </w:r>
            <w:r>
              <w:rPr>
                <w:rFonts w:ascii="Arial" w:hAnsi="Arial" w:cs="Arial"/>
                <w:b/>
                <w:sz w:val="40"/>
                <w:szCs w:val="40"/>
              </w:rPr>
              <w:t>2 (АУ№1)</w:t>
            </w:r>
          </w:p>
          <w:p w:rsidR="00AB379F" w:rsidRDefault="00AB379F" w:rsidP="00DC54EE">
            <w:pPr>
              <w:spacing w:before="75" w:after="75"/>
              <w:jc w:val="center"/>
              <w:rPr>
                <w:rStyle w:val="a5"/>
                <w:rFonts w:ascii="Arial" w:hAnsi="Arial" w:cs="Arial"/>
                <w:sz w:val="40"/>
                <w:szCs w:val="40"/>
              </w:rPr>
            </w:pPr>
            <w:r w:rsidRPr="00B47EAB">
              <w:rPr>
                <w:rStyle w:val="a5"/>
                <w:rFonts w:ascii="Arial" w:hAnsi="Arial" w:cs="Arial"/>
                <w:sz w:val="40"/>
                <w:szCs w:val="40"/>
              </w:rPr>
              <w:t xml:space="preserve">г. </w:t>
            </w:r>
            <w:r>
              <w:rPr>
                <w:rStyle w:val="a5"/>
                <w:rFonts w:ascii="Arial" w:hAnsi="Arial" w:cs="Arial"/>
                <w:sz w:val="40"/>
                <w:szCs w:val="40"/>
              </w:rPr>
              <w:t>Алатырь</w:t>
            </w:r>
            <w:r w:rsidRPr="00B47EAB">
              <w:rPr>
                <w:rStyle w:val="a5"/>
                <w:rFonts w:ascii="Arial" w:hAnsi="Arial" w:cs="Arial"/>
                <w:sz w:val="40"/>
                <w:szCs w:val="40"/>
              </w:rPr>
              <w:t xml:space="preserve">, </w:t>
            </w:r>
            <w:proofErr w:type="spellStart"/>
            <w:r>
              <w:rPr>
                <w:rStyle w:val="a5"/>
                <w:rFonts w:ascii="Arial" w:hAnsi="Arial" w:cs="Arial"/>
                <w:sz w:val="40"/>
                <w:szCs w:val="40"/>
              </w:rPr>
              <w:t>мкр</w:t>
            </w:r>
            <w:proofErr w:type="spellEnd"/>
            <w:r>
              <w:rPr>
                <w:rStyle w:val="a5"/>
                <w:rFonts w:ascii="Arial" w:hAnsi="Arial" w:cs="Arial"/>
                <w:sz w:val="40"/>
                <w:szCs w:val="40"/>
              </w:rPr>
              <w:t>. Стрелка</w:t>
            </w:r>
            <w:r w:rsidRPr="00B47EAB">
              <w:rPr>
                <w:rStyle w:val="a5"/>
                <w:rFonts w:ascii="Arial" w:hAnsi="Arial" w:cs="Arial"/>
                <w:sz w:val="40"/>
                <w:szCs w:val="40"/>
              </w:rPr>
              <w:t xml:space="preserve">, </w:t>
            </w:r>
            <w:r>
              <w:rPr>
                <w:rStyle w:val="a5"/>
                <w:rFonts w:ascii="Arial" w:hAnsi="Arial" w:cs="Arial"/>
                <w:sz w:val="40"/>
                <w:szCs w:val="40"/>
              </w:rPr>
              <w:t>20-82</w:t>
            </w:r>
          </w:p>
          <w:p w:rsidR="00AB379F" w:rsidRDefault="00AB379F" w:rsidP="00DC54EE">
            <w:pPr>
              <w:spacing w:before="75"/>
              <w:jc w:val="center"/>
              <w:rPr>
                <w:rStyle w:val="a5"/>
                <w:rFonts w:ascii="Arial" w:hAnsi="Arial" w:cs="Arial"/>
                <w:sz w:val="40"/>
                <w:szCs w:val="40"/>
              </w:rPr>
            </w:pPr>
            <w:r w:rsidRPr="00B47EAB">
              <w:rPr>
                <w:rStyle w:val="a5"/>
                <w:rFonts w:ascii="Arial" w:hAnsi="Arial" w:cs="Arial"/>
                <w:sz w:val="40"/>
                <w:szCs w:val="40"/>
              </w:rPr>
              <w:t xml:space="preserve"> телефон</w:t>
            </w:r>
            <w:r>
              <w:rPr>
                <w:rStyle w:val="a5"/>
                <w:rFonts w:ascii="Arial" w:hAnsi="Arial" w:cs="Arial"/>
                <w:sz w:val="40"/>
                <w:szCs w:val="40"/>
              </w:rPr>
              <w:t xml:space="preserve">: 8(83531) 2-18-97  </w:t>
            </w:r>
          </w:p>
          <w:p w:rsidR="00AB379F" w:rsidRDefault="00AB379F" w:rsidP="00DC54EE">
            <w:pPr>
              <w:ind w:left="-1440" w:right="-54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8-999-756-01-67</w:t>
            </w:r>
          </w:p>
          <w:p w:rsidR="00AB379F" w:rsidRPr="00B47EAB" w:rsidRDefault="00AB379F" w:rsidP="00DC54EE">
            <w:pPr>
              <w:spacing w:before="75" w:after="75"/>
              <w:jc w:val="center"/>
              <w:rPr>
                <w:rStyle w:val="a5"/>
                <w:sz w:val="16"/>
                <w:szCs w:val="16"/>
              </w:rPr>
            </w:pPr>
          </w:p>
          <w:p w:rsidR="00AB379F" w:rsidRPr="00B47EAB" w:rsidRDefault="00AB379F" w:rsidP="00DC54EE">
            <w:pPr>
              <w:ind w:firstLine="720"/>
              <w:jc w:val="center"/>
              <w:rPr>
                <w:sz w:val="36"/>
                <w:szCs w:val="36"/>
              </w:rPr>
            </w:pPr>
            <w:r w:rsidRPr="00B47EAB">
              <w:rPr>
                <w:rStyle w:val="a5"/>
                <w:sz w:val="36"/>
                <w:szCs w:val="36"/>
              </w:rPr>
              <w:t xml:space="preserve">Прием граждан: </w:t>
            </w:r>
            <w:r>
              <w:rPr>
                <w:rStyle w:val="a5"/>
                <w:sz w:val="36"/>
                <w:szCs w:val="36"/>
              </w:rPr>
              <w:t>вторник</w:t>
            </w:r>
            <w:r w:rsidRPr="00B47EAB">
              <w:rPr>
                <w:rStyle w:val="a5"/>
                <w:sz w:val="36"/>
                <w:szCs w:val="36"/>
              </w:rPr>
              <w:t xml:space="preserve">, </w:t>
            </w:r>
            <w:r>
              <w:rPr>
                <w:rStyle w:val="a5"/>
                <w:sz w:val="36"/>
                <w:szCs w:val="36"/>
              </w:rPr>
              <w:t>четверг</w:t>
            </w:r>
            <w:r w:rsidRPr="00B47EAB">
              <w:rPr>
                <w:rStyle w:val="a5"/>
                <w:sz w:val="36"/>
                <w:szCs w:val="36"/>
              </w:rPr>
              <w:t xml:space="preserve"> с </w:t>
            </w:r>
            <w:r>
              <w:rPr>
                <w:rStyle w:val="a5"/>
                <w:sz w:val="36"/>
                <w:szCs w:val="36"/>
              </w:rPr>
              <w:t>15</w:t>
            </w:r>
            <w:r w:rsidRPr="00B47EAB">
              <w:rPr>
                <w:rStyle w:val="a5"/>
                <w:sz w:val="36"/>
                <w:szCs w:val="36"/>
              </w:rPr>
              <w:t xml:space="preserve">:00 до </w:t>
            </w:r>
            <w:r>
              <w:rPr>
                <w:rStyle w:val="a5"/>
                <w:sz w:val="36"/>
                <w:szCs w:val="36"/>
              </w:rPr>
              <w:t>19</w:t>
            </w:r>
            <w:r w:rsidRPr="00B47EAB">
              <w:rPr>
                <w:rStyle w:val="a5"/>
                <w:sz w:val="36"/>
                <w:szCs w:val="36"/>
              </w:rPr>
              <w:t xml:space="preserve">:00, суббота с </w:t>
            </w:r>
            <w:r>
              <w:rPr>
                <w:rStyle w:val="a5"/>
                <w:sz w:val="36"/>
                <w:szCs w:val="36"/>
              </w:rPr>
              <w:t>09</w:t>
            </w:r>
            <w:r w:rsidRPr="00B47EAB">
              <w:rPr>
                <w:rStyle w:val="a5"/>
                <w:sz w:val="36"/>
                <w:szCs w:val="36"/>
              </w:rPr>
              <w:t xml:space="preserve">:00 до </w:t>
            </w:r>
            <w:r>
              <w:rPr>
                <w:rStyle w:val="a5"/>
                <w:sz w:val="36"/>
                <w:szCs w:val="36"/>
              </w:rPr>
              <w:t>13</w:t>
            </w:r>
            <w:r w:rsidRPr="00B47EAB">
              <w:rPr>
                <w:rStyle w:val="a5"/>
                <w:sz w:val="36"/>
                <w:szCs w:val="36"/>
              </w:rPr>
              <w:t xml:space="preserve">:00 </w:t>
            </w:r>
          </w:p>
          <w:p w:rsidR="00AB379F" w:rsidRDefault="00AB379F" w:rsidP="00DC54EE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AB379F" w:rsidRPr="00B47EAB" w:rsidRDefault="00AB379F" w:rsidP="00DC54EE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AB379F" w:rsidRPr="00C13AF9" w:rsidRDefault="00AB379F" w:rsidP="00DC54EE">
            <w:pPr>
              <w:ind w:firstLine="720"/>
              <w:jc w:val="both"/>
              <w:rPr>
                <w:sz w:val="28"/>
                <w:szCs w:val="28"/>
              </w:rPr>
            </w:pPr>
            <w:r w:rsidRPr="00C13AF9">
              <w:rPr>
                <w:sz w:val="28"/>
                <w:szCs w:val="28"/>
              </w:rPr>
              <w:t>Круглосуточно можно обратиться в дежурную часть межмуниципального отдела внутренних дел России «</w:t>
            </w:r>
            <w:proofErr w:type="spellStart"/>
            <w:r w:rsidRPr="00C13AF9">
              <w:rPr>
                <w:sz w:val="28"/>
                <w:szCs w:val="28"/>
              </w:rPr>
              <w:t>Алатырский</w:t>
            </w:r>
            <w:proofErr w:type="spellEnd"/>
            <w:r w:rsidRPr="00C13AF9">
              <w:rPr>
                <w:sz w:val="28"/>
                <w:szCs w:val="28"/>
              </w:rPr>
              <w:t xml:space="preserve">» </w:t>
            </w:r>
            <w:r w:rsidRPr="00C13AF9">
              <w:rPr>
                <w:b/>
                <w:sz w:val="28"/>
                <w:szCs w:val="28"/>
              </w:rPr>
              <w:t>8(83531) 2-02-02</w:t>
            </w:r>
            <w:r w:rsidRPr="00C13AF9">
              <w:rPr>
                <w:sz w:val="28"/>
                <w:szCs w:val="28"/>
              </w:rPr>
              <w:t>, или «</w:t>
            </w:r>
            <w:r w:rsidRPr="00C13AF9">
              <w:rPr>
                <w:b/>
                <w:sz w:val="28"/>
                <w:szCs w:val="28"/>
              </w:rPr>
              <w:t>02</w:t>
            </w:r>
            <w:r w:rsidRPr="00C13AF9">
              <w:rPr>
                <w:sz w:val="28"/>
                <w:szCs w:val="28"/>
              </w:rPr>
              <w:t>»</w:t>
            </w:r>
          </w:p>
          <w:p w:rsidR="00AB379F" w:rsidRDefault="00AB379F" w:rsidP="00DC54EE">
            <w:pPr>
              <w:ind w:firstLine="720"/>
              <w:jc w:val="both"/>
              <w:rPr>
                <w:sz w:val="32"/>
                <w:szCs w:val="32"/>
              </w:rPr>
            </w:pPr>
          </w:p>
          <w:p w:rsidR="00AB379F" w:rsidRPr="00B47EAB" w:rsidRDefault="00AB379F" w:rsidP="00DC54EE">
            <w:pPr>
              <w:ind w:firstLine="720"/>
              <w:jc w:val="both"/>
              <w:rPr>
                <w:sz w:val="32"/>
                <w:szCs w:val="32"/>
              </w:rPr>
            </w:pPr>
          </w:p>
        </w:tc>
      </w:tr>
      <w:tr w:rsidR="00AB379F" w:rsidRPr="00B47EAB" w:rsidTr="00DC54EE">
        <w:tc>
          <w:tcPr>
            <w:tcW w:w="10005" w:type="dxa"/>
          </w:tcPr>
          <w:p w:rsidR="00AB379F" w:rsidRPr="00B47EAB" w:rsidRDefault="00AB379F" w:rsidP="00DC54E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7EAB">
              <w:rPr>
                <w:b/>
                <w:sz w:val="32"/>
                <w:szCs w:val="32"/>
                <w:u w:val="single"/>
              </w:rPr>
              <w:t>Телефон доверия МВД</w:t>
            </w:r>
            <w:r>
              <w:rPr>
                <w:b/>
                <w:sz w:val="32"/>
                <w:szCs w:val="32"/>
                <w:u w:val="single"/>
              </w:rPr>
              <w:t xml:space="preserve"> по Чувашской Республике</w:t>
            </w:r>
            <w:r w:rsidRPr="00B47EAB">
              <w:rPr>
                <w:b/>
                <w:sz w:val="32"/>
                <w:szCs w:val="32"/>
                <w:u w:val="single"/>
              </w:rPr>
              <w:t>:</w:t>
            </w:r>
          </w:p>
          <w:p w:rsidR="00AB379F" w:rsidRDefault="00AB379F" w:rsidP="00DC54EE">
            <w:pPr>
              <w:pStyle w:val="1"/>
              <w:keepNext w:val="0"/>
              <w:widowControl w:val="0"/>
              <w:jc w:val="center"/>
              <w:rPr>
                <w:b/>
                <w:sz w:val="32"/>
                <w:szCs w:val="32"/>
              </w:rPr>
            </w:pPr>
            <w:r w:rsidRPr="00B47EAB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-</w:t>
            </w:r>
            <w:r w:rsidRPr="00B47EAB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00-100-84-02</w:t>
            </w:r>
          </w:p>
          <w:p w:rsidR="00AB379F" w:rsidRPr="00110F6B" w:rsidRDefault="00AB379F" w:rsidP="00DC54EE"/>
          <w:p w:rsidR="00AB379F" w:rsidRPr="00B47EAB" w:rsidRDefault="00AB379F" w:rsidP="00DC54EE">
            <w:pPr>
              <w:pStyle w:val="1"/>
              <w:keepNext w:val="0"/>
              <w:widowControl w:val="0"/>
              <w:jc w:val="center"/>
              <w:rPr>
                <w:szCs w:val="28"/>
              </w:rPr>
            </w:pPr>
          </w:p>
        </w:tc>
      </w:tr>
    </w:tbl>
    <w:p w:rsidR="00AB379F" w:rsidRDefault="00AB379F" w:rsidP="00AB379F"/>
    <w:p w:rsidR="00AB379F" w:rsidRDefault="00AB379F" w:rsidP="00AB379F"/>
    <w:p w:rsidR="004D07D1" w:rsidRDefault="004D07D1" w:rsidP="00AB379F"/>
    <w:p w:rsidR="004D07D1" w:rsidRDefault="004D07D1" w:rsidP="00AB379F"/>
    <w:p w:rsidR="004D07D1" w:rsidRDefault="004D07D1" w:rsidP="00AB379F"/>
    <w:p w:rsidR="004D07D1" w:rsidRDefault="004D07D1" w:rsidP="00AB379F"/>
    <w:p w:rsidR="00AB379F" w:rsidRDefault="00AB379F" w:rsidP="00AB379F"/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5"/>
      </w:tblGrid>
      <w:tr w:rsidR="00AB379F" w:rsidRPr="00B47EAB" w:rsidTr="00DC54EE">
        <w:tc>
          <w:tcPr>
            <w:tcW w:w="10005" w:type="dxa"/>
          </w:tcPr>
          <w:p w:rsidR="00AB379F" w:rsidRPr="00B47EAB" w:rsidRDefault="00AB379F" w:rsidP="00DC54EE">
            <w:pPr>
              <w:pStyle w:val="1"/>
              <w:keepNext w:val="0"/>
              <w:widowControl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47EAB">
              <w:rPr>
                <w:rFonts w:ascii="Arial" w:hAnsi="Arial" w:cs="Arial"/>
                <w:b/>
                <w:sz w:val="48"/>
                <w:szCs w:val="48"/>
              </w:rPr>
              <w:t>ВАШ УЧАСТКОВЫЙ УПОЛНОМОЧЕННЫЙ ПОЛИЦИИ</w:t>
            </w:r>
          </w:p>
          <w:tbl>
            <w:tblPr>
              <w:tblW w:w="9668" w:type="dxa"/>
              <w:tblCellSpacing w:w="15" w:type="dxa"/>
              <w:tblInd w:w="1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45"/>
              <w:gridCol w:w="5923"/>
            </w:tblGrid>
            <w:tr w:rsidR="00AB379F" w:rsidRPr="00B47EAB" w:rsidTr="00DC54EE">
              <w:trPr>
                <w:trHeight w:val="4294"/>
                <w:tblCellSpacing w:w="15" w:type="dxa"/>
              </w:trPr>
              <w:tc>
                <w:tcPr>
                  <w:tcW w:w="3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AB379F" w:rsidRPr="00B47EAB" w:rsidRDefault="00AB379F" w:rsidP="00DC54E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972945" cy="2935605"/>
                        <wp:effectExtent l="19050" t="0" r="8255" b="0"/>
                        <wp:docPr id="2" name="Рисунок 2" descr="лейтенант Шипаче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лейтенант Шипаче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2945" cy="2935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7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AB379F" w:rsidRDefault="00AB379F" w:rsidP="00DC54E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B379F" w:rsidRPr="00B47EAB" w:rsidRDefault="00AB379F" w:rsidP="00DC54E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47EAB">
                    <w:rPr>
                      <w:b/>
                      <w:sz w:val="32"/>
                      <w:szCs w:val="32"/>
                    </w:rPr>
                    <w:t>МО МВД России "</w:t>
                  </w:r>
                  <w:proofErr w:type="spellStart"/>
                  <w:r w:rsidRPr="00B47EAB">
                    <w:rPr>
                      <w:b/>
                      <w:sz w:val="32"/>
                      <w:szCs w:val="32"/>
                    </w:rPr>
                    <w:t>Алатырский</w:t>
                  </w:r>
                  <w:proofErr w:type="spellEnd"/>
                  <w:r w:rsidRPr="00B47EAB">
                    <w:rPr>
                      <w:b/>
                      <w:sz w:val="32"/>
                      <w:szCs w:val="32"/>
                    </w:rPr>
                    <w:t xml:space="preserve">" </w:t>
                  </w:r>
                </w:p>
                <w:p w:rsidR="00AB379F" w:rsidRPr="00B47EAB" w:rsidRDefault="00AB379F" w:rsidP="00DC54E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AB379F" w:rsidRDefault="00AB379F" w:rsidP="00DC54EE">
                  <w:pPr>
                    <w:pStyle w:val="a3"/>
                    <w:ind w:left="0" w:firstLine="4"/>
                    <w:jc w:val="center"/>
                    <w:rPr>
                      <w:b/>
                      <w:sz w:val="48"/>
                      <w:szCs w:val="48"/>
                    </w:rPr>
                  </w:pPr>
                  <w:proofErr w:type="spellStart"/>
                  <w:r>
                    <w:rPr>
                      <w:b/>
                      <w:sz w:val="48"/>
                      <w:szCs w:val="48"/>
                    </w:rPr>
                    <w:t>Шипачёв</w:t>
                  </w:r>
                  <w:proofErr w:type="spellEnd"/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AB379F" w:rsidRPr="00B47EAB" w:rsidRDefault="00AB379F" w:rsidP="00DC54EE">
                  <w:pPr>
                    <w:pStyle w:val="a3"/>
                    <w:ind w:left="0" w:firstLine="4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Михаил Валерьевич</w:t>
                  </w:r>
                </w:p>
                <w:p w:rsidR="00AB379F" w:rsidRDefault="00AB379F" w:rsidP="00DC54E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B379F" w:rsidRPr="00B47EAB" w:rsidRDefault="00AB379F" w:rsidP="00DC54E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лейтенант </w:t>
                  </w:r>
                  <w:r w:rsidRPr="00B47EAB">
                    <w:rPr>
                      <w:sz w:val="32"/>
                      <w:szCs w:val="32"/>
                    </w:rPr>
                    <w:t xml:space="preserve">полиции </w:t>
                  </w:r>
                </w:p>
                <w:p w:rsidR="00AB379F" w:rsidRPr="00B47EAB" w:rsidRDefault="00AB379F" w:rsidP="00DC54EE">
                  <w:pPr>
                    <w:spacing w:before="75" w:after="7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B379F" w:rsidRPr="00110F6B" w:rsidRDefault="00AB379F" w:rsidP="00DC54EE">
            <w:pPr>
              <w:jc w:val="both"/>
              <w:rPr>
                <w:sz w:val="28"/>
                <w:szCs w:val="28"/>
              </w:rPr>
            </w:pPr>
            <w:r w:rsidRPr="00110F6B">
              <w:rPr>
                <w:b/>
                <w:sz w:val="28"/>
                <w:szCs w:val="28"/>
                <w:u w:val="single"/>
              </w:rPr>
              <w:t>ОБСЛУЖИВАЕТ:</w:t>
            </w:r>
            <w:r w:rsidRPr="00110F6B">
              <w:rPr>
                <w:b/>
                <w:sz w:val="28"/>
                <w:szCs w:val="28"/>
              </w:rPr>
              <w:t xml:space="preserve">  </w:t>
            </w:r>
            <w:r w:rsidRPr="00110F6B">
              <w:rPr>
                <w:sz w:val="28"/>
                <w:szCs w:val="28"/>
              </w:rPr>
              <w:t>Дома микрорайона «Стрелка»: 1, 2, 3, 4, 5, 6, 8, 10, 11, 12, 13, 14, 15, 16, 17 ,18, 19; улица Лазо, пер. Фабричный, пер. Гончарный, 1-й Садовый переулок, 2-й Садовый переулок, ул. Юбилейная, ул. Фестивальная, ул. Белинского –</w:t>
            </w:r>
            <w:proofErr w:type="gramStart"/>
            <w:r w:rsidRPr="00110F6B">
              <w:rPr>
                <w:sz w:val="28"/>
                <w:szCs w:val="28"/>
              </w:rPr>
              <w:t xml:space="preserve"> ,</w:t>
            </w:r>
            <w:proofErr w:type="gramEnd"/>
            <w:r w:rsidRPr="00110F6B">
              <w:rPr>
                <w:sz w:val="28"/>
                <w:szCs w:val="28"/>
              </w:rPr>
              <w:t xml:space="preserve"> ул. Кирпичная, ул. Садовая, ул. </w:t>
            </w:r>
            <w:proofErr w:type="spellStart"/>
            <w:r w:rsidRPr="00110F6B">
              <w:rPr>
                <w:sz w:val="28"/>
                <w:szCs w:val="28"/>
              </w:rPr>
              <w:t>Сурский</w:t>
            </w:r>
            <w:proofErr w:type="spellEnd"/>
            <w:r w:rsidRPr="00110F6B">
              <w:rPr>
                <w:sz w:val="28"/>
                <w:szCs w:val="28"/>
              </w:rPr>
              <w:t xml:space="preserve"> овраг, ул. Новенькая, ул. Кирова с домов №№ 125,124 до конца улицы, ул. Ленина с домов №109 до конца улицы, ул. </w:t>
            </w:r>
            <w:proofErr w:type="spellStart"/>
            <w:r w:rsidRPr="00110F6B">
              <w:rPr>
                <w:sz w:val="28"/>
                <w:szCs w:val="28"/>
              </w:rPr>
              <w:t>Ак</w:t>
            </w:r>
            <w:proofErr w:type="spellEnd"/>
            <w:r w:rsidRPr="00110F6B">
              <w:rPr>
                <w:sz w:val="28"/>
                <w:szCs w:val="28"/>
              </w:rPr>
              <w:t>. Крылова с дома №1 по дом № 33 и с дома № 2 по дом № 36, ул. Комиссариатская с дома № 1 по дом № 59.</w:t>
            </w:r>
          </w:p>
          <w:p w:rsidR="00AB379F" w:rsidRPr="00B47EAB" w:rsidRDefault="00AB379F" w:rsidP="00DC54E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379F" w:rsidRPr="00B47EAB" w:rsidRDefault="00AB379F" w:rsidP="00DC54EE">
            <w:pPr>
              <w:pStyle w:val="2"/>
              <w:rPr>
                <w:rFonts w:ascii="Arial" w:hAnsi="Arial" w:cs="Arial"/>
                <w:b/>
                <w:sz w:val="40"/>
                <w:szCs w:val="40"/>
              </w:rPr>
            </w:pPr>
            <w:r w:rsidRPr="00B47EAB">
              <w:rPr>
                <w:rFonts w:ascii="Arial" w:hAnsi="Arial" w:cs="Arial"/>
                <w:b/>
                <w:sz w:val="40"/>
                <w:szCs w:val="40"/>
              </w:rPr>
              <w:t>Участковый пункт полиции №</w:t>
            </w:r>
            <w:r>
              <w:rPr>
                <w:rFonts w:ascii="Arial" w:hAnsi="Arial" w:cs="Arial"/>
                <w:b/>
                <w:sz w:val="40"/>
                <w:szCs w:val="40"/>
              </w:rPr>
              <w:t>2 (АУ№2)</w:t>
            </w:r>
          </w:p>
          <w:p w:rsidR="00AB379F" w:rsidRDefault="00AB379F" w:rsidP="00DC54EE">
            <w:pPr>
              <w:spacing w:before="75" w:after="75"/>
              <w:jc w:val="center"/>
              <w:rPr>
                <w:rStyle w:val="a5"/>
                <w:rFonts w:ascii="Arial" w:hAnsi="Arial" w:cs="Arial"/>
                <w:sz w:val="40"/>
                <w:szCs w:val="40"/>
              </w:rPr>
            </w:pPr>
            <w:r w:rsidRPr="00B47EAB">
              <w:rPr>
                <w:rStyle w:val="a5"/>
                <w:rFonts w:ascii="Arial" w:hAnsi="Arial" w:cs="Arial"/>
                <w:sz w:val="40"/>
                <w:szCs w:val="40"/>
              </w:rPr>
              <w:t xml:space="preserve">г. </w:t>
            </w:r>
            <w:r>
              <w:rPr>
                <w:rStyle w:val="a5"/>
                <w:rFonts w:ascii="Arial" w:hAnsi="Arial" w:cs="Arial"/>
                <w:sz w:val="40"/>
                <w:szCs w:val="40"/>
              </w:rPr>
              <w:t>Алатырь</w:t>
            </w:r>
            <w:r w:rsidRPr="00B47EAB">
              <w:rPr>
                <w:rStyle w:val="a5"/>
                <w:rFonts w:ascii="Arial" w:hAnsi="Arial" w:cs="Arial"/>
                <w:sz w:val="40"/>
                <w:szCs w:val="40"/>
              </w:rPr>
              <w:t xml:space="preserve">, </w:t>
            </w:r>
            <w:proofErr w:type="spellStart"/>
            <w:r>
              <w:rPr>
                <w:rStyle w:val="a5"/>
                <w:rFonts w:ascii="Arial" w:hAnsi="Arial" w:cs="Arial"/>
                <w:sz w:val="40"/>
                <w:szCs w:val="40"/>
              </w:rPr>
              <w:t>мкр</w:t>
            </w:r>
            <w:proofErr w:type="spellEnd"/>
            <w:r>
              <w:rPr>
                <w:rStyle w:val="a5"/>
                <w:rFonts w:ascii="Arial" w:hAnsi="Arial" w:cs="Arial"/>
                <w:sz w:val="40"/>
                <w:szCs w:val="40"/>
              </w:rPr>
              <w:t>. Стрелка</w:t>
            </w:r>
            <w:r w:rsidRPr="00B47EAB">
              <w:rPr>
                <w:rStyle w:val="a5"/>
                <w:rFonts w:ascii="Arial" w:hAnsi="Arial" w:cs="Arial"/>
                <w:sz w:val="40"/>
                <w:szCs w:val="40"/>
              </w:rPr>
              <w:t xml:space="preserve">, </w:t>
            </w:r>
            <w:r>
              <w:rPr>
                <w:rStyle w:val="a5"/>
                <w:rFonts w:ascii="Arial" w:hAnsi="Arial" w:cs="Arial"/>
                <w:sz w:val="40"/>
                <w:szCs w:val="40"/>
              </w:rPr>
              <w:t>20-82</w:t>
            </w:r>
          </w:p>
          <w:p w:rsidR="00AB379F" w:rsidRDefault="00AB379F" w:rsidP="00DC54EE">
            <w:pPr>
              <w:spacing w:before="75" w:after="75"/>
              <w:jc w:val="center"/>
              <w:rPr>
                <w:rStyle w:val="a5"/>
                <w:rFonts w:ascii="Arial" w:hAnsi="Arial" w:cs="Arial"/>
                <w:sz w:val="40"/>
                <w:szCs w:val="40"/>
              </w:rPr>
            </w:pPr>
            <w:r w:rsidRPr="00B47EAB">
              <w:rPr>
                <w:rStyle w:val="a5"/>
                <w:rFonts w:ascii="Arial" w:hAnsi="Arial" w:cs="Arial"/>
                <w:sz w:val="40"/>
                <w:szCs w:val="40"/>
              </w:rPr>
              <w:t xml:space="preserve"> телефон 8(83</w:t>
            </w:r>
            <w:r>
              <w:rPr>
                <w:rStyle w:val="a5"/>
                <w:rFonts w:ascii="Arial" w:hAnsi="Arial" w:cs="Arial"/>
                <w:sz w:val="40"/>
                <w:szCs w:val="40"/>
              </w:rPr>
              <w:t>531</w:t>
            </w:r>
            <w:r w:rsidRPr="00B47EAB">
              <w:rPr>
                <w:rStyle w:val="a5"/>
                <w:rFonts w:ascii="Arial" w:hAnsi="Arial" w:cs="Arial"/>
                <w:sz w:val="40"/>
                <w:szCs w:val="40"/>
              </w:rPr>
              <w:t xml:space="preserve">) </w:t>
            </w:r>
            <w:r>
              <w:rPr>
                <w:rStyle w:val="a5"/>
                <w:rFonts w:ascii="Arial" w:hAnsi="Arial" w:cs="Arial"/>
                <w:sz w:val="40"/>
                <w:szCs w:val="40"/>
              </w:rPr>
              <w:t>2-18-97</w:t>
            </w:r>
          </w:p>
          <w:p w:rsidR="00AB379F" w:rsidRDefault="00AB379F" w:rsidP="00DC54EE">
            <w:pPr>
              <w:ind w:left="-1440" w:right="-54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8-999-756-01-75</w:t>
            </w:r>
          </w:p>
          <w:p w:rsidR="00AB379F" w:rsidRPr="00B47EAB" w:rsidRDefault="00AB379F" w:rsidP="00DC54EE">
            <w:pPr>
              <w:spacing w:before="75" w:after="75"/>
              <w:jc w:val="center"/>
              <w:rPr>
                <w:rStyle w:val="a5"/>
                <w:sz w:val="16"/>
                <w:szCs w:val="16"/>
              </w:rPr>
            </w:pPr>
          </w:p>
          <w:p w:rsidR="00AB379F" w:rsidRPr="00B47EAB" w:rsidRDefault="00AB379F" w:rsidP="00DC54EE">
            <w:pPr>
              <w:ind w:firstLine="720"/>
              <w:jc w:val="center"/>
              <w:rPr>
                <w:sz w:val="36"/>
                <w:szCs w:val="36"/>
              </w:rPr>
            </w:pPr>
            <w:r w:rsidRPr="00B47EAB">
              <w:rPr>
                <w:rStyle w:val="a5"/>
                <w:sz w:val="36"/>
                <w:szCs w:val="36"/>
              </w:rPr>
              <w:t xml:space="preserve">Прием граждан: </w:t>
            </w:r>
            <w:r>
              <w:rPr>
                <w:rStyle w:val="a5"/>
                <w:sz w:val="36"/>
                <w:szCs w:val="36"/>
              </w:rPr>
              <w:t>вторник</w:t>
            </w:r>
            <w:r w:rsidRPr="00B47EAB">
              <w:rPr>
                <w:rStyle w:val="a5"/>
                <w:sz w:val="36"/>
                <w:szCs w:val="36"/>
              </w:rPr>
              <w:t xml:space="preserve">, </w:t>
            </w:r>
            <w:r>
              <w:rPr>
                <w:rStyle w:val="a5"/>
                <w:sz w:val="36"/>
                <w:szCs w:val="36"/>
              </w:rPr>
              <w:t>четверг</w:t>
            </w:r>
            <w:r w:rsidRPr="00B47EAB">
              <w:rPr>
                <w:rStyle w:val="a5"/>
                <w:sz w:val="36"/>
                <w:szCs w:val="36"/>
              </w:rPr>
              <w:t xml:space="preserve"> с </w:t>
            </w:r>
            <w:r>
              <w:rPr>
                <w:rStyle w:val="a5"/>
                <w:sz w:val="36"/>
                <w:szCs w:val="36"/>
              </w:rPr>
              <w:t>15</w:t>
            </w:r>
            <w:r w:rsidRPr="00B47EAB">
              <w:rPr>
                <w:rStyle w:val="a5"/>
                <w:sz w:val="36"/>
                <w:szCs w:val="36"/>
              </w:rPr>
              <w:t xml:space="preserve">:00 до </w:t>
            </w:r>
            <w:r>
              <w:rPr>
                <w:rStyle w:val="a5"/>
                <w:sz w:val="36"/>
                <w:szCs w:val="36"/>
              </w:rPr>
              <w:t>19</w:t>
            </w:r>
            <w:r w:rsidRPr="00B47EAB">
              <w:rPr>
                <w:rStyle w:val="a5"/>
                <w:sz w:val="36"/>
                <w:szCs w:val="36"/>
              </w:rPr>
              <w:t xml:space="preserve">:00, суббота с </w:t>
            </w:r>
            <w:r>
              <w:rPr>
                <w:rStyle w:val="a5"/>
                <w:sz w:val="36"/>
                <w:szCs w:val="36"/>
              </w:rPr>
              <w:t>09</w:t>
            </w:r>
            <w:r w:rsidRPr="00B47EAB">
              <w:rPr>
                <w:rStyle w:val="a5"/>
                <w:sz w:val="36"/>
                <w:szCs w:val="36"/>
              </w:rPr>
              <w:t xml:space="preserve">:00 до </w:t>
            </w:r>
            <w:r>
              <w:rPr>
                <w:rStyle w:val="a5"/>
                <w:sz w:val="36"/>
                <w:szCs w:val="36"/>
              </w:rPr>
              <w:t>13</w:t>
            </w:r>
            <w:r w:rsidRPr="00B47EAB">
              <w:rPr>
                <w:rStyle w:val="a5"/>
                <w:sz w:val="36"/>
                <w:szCs w:val="36"/>
              </w:rPr>
              <w:t xml:space="preserve">:00 </w:t>
            </w:r>
          </w:p>
          <w:p w:rsidR="00AB379F" w:rsidRPr="00B47EAB" w:rsidRDefault="00AB379F" w:rsidP="00DC54EE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AB379F" w:rsidRPr="00C13AF9" w:rsidRDefault="00AB379F" w:rsidP="00DC54EE">
            <w:pPr>
              <w:ind w:firstLine="720"/>
              <w:jc w:val="both"/>
              <w:rPr>
                <w:sz w:val="28"/>
                <w:szCs w:val="28"/>
              </w:rPr>
            </w:pPr>
            <w:r w:rsidRPr="00C13AF9">
              <w:rPr>
                <w:sz w:val="28"/>
                <w:szCs w:val="28"/>
              </w:rPr>
              <w:t>Круглосуточно можно обратиться в дежурную часть межмуниципального отдела внутренних дел России «</w:t>
            </w:r>
            <w:proofErr w:type="spellStart"/>
            <w:r w:rsidRPr="00C13AF9">
              <w:rPr>
                <w:sz w:val="28"/>
                <w:szCs w:val="28"/>
              </w:rPr>
              <w:t>Алатырский</w:t>
            </w:r>
            <w:proofErr w:type="spellEnd"/>
            <w:r w:rsidRPr="00C13AF9">
              <w:rPr>
                <w:sz w:val="28"/>
                <w:szCs w:val="28"/>
              </w:rPr>
              <w:t xml:space="preserve">» </w:t>
            </w:r>
            <w:r w:rsidRPr="00C13AF9">
              <w:rPr>
                <w:b/>
                <w:sz w:val="28"/>
                <w:szCs w:val="28"/>
              </w:rPr>
              <w:t>8(83531) 2-02-02</w:t>
            </w:r>
            <w:r w:rsidRPr="00C13AF9">
              <w:rPr>
                <w:sz w:val="28"/>
                <w:szCs w:val="28"/>
              </w:rPr>
              <w:t>, или «</w:t>
            </w:r>
            <w:r w:rsidRPr="00C13AF9">
              <w:rPr>
                <w:b/>
                <w:sz w:val="28"/>
                <w:szCs w:val="28"/>
              </w:rPr>
              <w:t>02</w:t>
            </w:r>
            <w:r w:rsidRPr="00C13AF9">
              <w:rPr>
                <w:sz w:val="28"/>
                <w:szCs w:val="28"/>
              </w:rPr>
              <w:t>»</w:t>
            </w:r>
          </w:p>
          <w:p w:rsidR="00AB379F" w:rsidRPr="00B47EAB" w:rsidRDefault="00AB379F" w:rsidP="00DC54EE">
            <w:pPr>
              <w:ind w:firstLine="720"/>
              <w:jc w:val="both"/>
              <w:rPr>
                <w:sz w:val="32"/>
                <w:szCs w:val="32"/>
              </w:rPr>
            </w:pPr>
          </w:p>
        </w:tc>
      </w:tr>
      <w:tr w:rsidR="00AB379F" w:rsidRPr="00B47EAB" w:rsidTr="00DC54EE">
        <w:tc>
          <w:tcPr>
            <w:tcW w:w="10005" w:type="dxa"/>
          </w:tcPr>
          <w:p w:rsidR="00AB379F" w:rsidRDefault="00AB379F" w:rsidP="00DC54EE">
            <w:pPr>
              <w:pStyle w:val="1"/>
              <w:keepNext w:val="0"/>
              <w:widowControl w:val="0"/>
              <w:jc w:val="center"/>
              <w:rPr>
                <w:szCs w:val="28"/>
              </w:rPr>
            </w:pPr>
          </w:p>
          <w:p w:rsidR="00AB379F" w:rsidRDefault="00AB379F" w:rsidP="00DC54EE"/>
          <w:p w:rsidR="00AB379F" w:rsidRPr="00B47EAB" w:rsidRDefault="00AB379F" w:rsidP="00DC54E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7EAB">
              <w:rPr>
                <w:b/>
                <w:sz w:val="32"/>
                <w:szCs w:val="32"/>
                <w:u w:val="single"/>
              </w:rPr>
              <w:t>Телефон доверия МВД</w:t>
            </w:r>
            <w:r>
              <w:rPr>
                <w:b/>
                <w:sz w:val="32"/>
                <w:szCs w:val="32"/>
                <w:u w:val="single"/>
              </w:rPr>
              <w:t xml:space="preserve"> по Чувашской Республике</w:t>
            </w:r>
            <w:r w:rsidRPr="00B47EAB">
              <w:rPr>
                <w:b/>
                <w:sz w:val="32"/>
                <w:szCs w:val="32"/>
                <w:u w:val="single"/>
              </w:rPr>
              <w:t>:</w:t>
            </w:r>
          </w:p>
          <w:p w:rsidR="00AB379F" w:rsidRDefault="00AB379F" w:rsidP="00AB379F">
            <w:pPr>
              <w:pStyle w:val="1"/>
              <w:keepNext w:val="0"/>
              <w:widowControl w:val="0"/>
              <w:jc w:val="center"/>
              <w:rPr>
                <w:b/>
                <w:sz w:val="32"/>
                <w:szCs w:val="32"/>
              </w:rPr>
            </w:pPr>
            <w:r w:rsidRPr="00B47EAB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-</w:t>
            </w:r>
            <w:r w:rsidRPr="00B47EAB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00-100-84-02</w:t>
            </w:r>
          </w:p>
          <w:p w:rsidR="004D07D1" w:rsidRDefault="004D07D1" w:rsidP="004D07D1"/>
          <w:p w:rsidR="004D07D1" w:rsidRDefault="004D07D1" w:rsidP="004D07D1"/>
          <w:p w:rsidR="004D07D1" w:rsidRPr="004D07D1" w:rsidRDefault="004D07D1" w:rsidP="004D07D1"/>
          <w:p w:rsidR="00AB379F" w:rsidRPr="00110F6B" w:rsidRDefault="00AB379F" w:rsidP="00DC54EE"/>
        </w:tc>
      </w:tr>
      <w:tr w:rsidR="00AB379F" w:rsidRPr="00B47EAB" w:rsidTr="00DC54EE">
        <w:tc>
          <w:tcPr>
            <w:tcW w:w="10005" w:type="dxa"/>
          </w:tcPr>
          <w:p w:rsidR="00AB379F" w:rsidRPr="00B47EAB" w:rsidRDefault="00AB379F" w:rsidP="00DC54EE">
            <w:pPr>
              <w:pStyle w:val="1"/>
              <w:keepNext w:val="0"/>
              <w:widowControl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47EAB">
              <w:rPr>
                <w:rFonts w:ascii="Arial" w:hAnsi="Arial" w:cs="Arial"/>
                <w:b/>
                <w:sz w:val="48"/>
                <w:szCs w:val="48"/>
              </w:rPr>
              <w:lastRenderedPageBreak/>
              <w:t>ВАШ УЧАСТКОВЫЙ УПОЛНОМОЧЕННЫЙ ПОЛИЦИИ</w:t>
            </w:r>
          </w:p>
          <w:tbl>
            <w:tblPr>
              <w:tblW w:w="9668" w:type="dxa"/>
              <w:tblCellSpacing w:w="15" w:type="dxa"/>
              <w:tblInd w:w="1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45"/>
              <w:gridCol w:w="5923"/>
            </w:tblGrid>
            <w:tr w:rsidR="00AB379F" w:rsidRPr="00B47EAB" w:rsidTr="00DC54EE">
              <w:trPr>
                <w:trHeight w:val="4024"/>
                <w:tblCellSpacing w:w="15" w:type="dxa"/>
              </w:trPr>
              <w:tc>
                <w:tcPr>
                  <w:tcW w:w="3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AB379F" w:rsidRPr="00B47EAB" w:rsidRDefault="00AB379F" w:rsidP="00DC54E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1443990" cy="2165985"/>
                        <wp:effectExtent l="19050" t="0" r="3810" b="0"/>
                        <wp:docPr id="1" name="Рисунок 3" descr="Ефимов 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Ефимов 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3990" cy="2165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7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AB379F" w:rsidRDefault="00AB379F" w:rsidP="00DC54E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B379F" w:rsidRPr="00B47EAB" w:rsidRDefault="00AB379F" w:rsidP="00DC54E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47EAB">
                    <w:rPr>
                      <w:b/>
                      <w:sz w:val="32"/>
                      <w:szCs w:val="32"/>
                    </w:rPr>
                    <w:t>МО МВД России "</w:t>
                  </w:r>
                  <w:proofErr w:type="spellStart"/>
                  <w:r w:rsidRPr="00B47EAB">
                    <w:rPr>
                      <w:b/>
                      <w:sz w:val="32"/>
                      <w:szCs w:val="32"/>
                    </w:rPr>
                    <w:t>Алатырский</w:t>
                  </w:r>
                  <w:proofErr w:type="spellEnd"/>
                  <w:r w:rsidRPr="00B47EAB">
                    <w:rPr>
                      <w:b/>
                      <w:sz w:val="32"/>
                      <w:szCs w:val="32"/>
                    </w:rPr>
                    <w:t xml:space="preserve">" </w:t>
                  </w:r>
                </w:p>
                <w:p w:rsidR="00AB379F" w:rsidRPr="00B47EAB" w:rsidRDefault="00AB379F" w:rsidP="00DC54E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AB379F" w:rsidRDefault="00AB379F" w:rsidP="00DC54EE">
                  <w:pPr>
                    <w:pStyle w:val="a3"/>
                    <w:ind w:left="0" w:firstLine="4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Ефимов </w:t>
                  </w:r>
                </w:p>
                <w:p w:rsidR="00AB379F" w:rsidRPr="00B47EAB" w:rsidRDefault="00AB379F" w:rsidP="00DC54EE">
                  <w:pPr>
                    <w:pStyle w:val="a3"/>
                    <w:ind w:left="0" w:firstLine="4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Сергей Александрович</w:t>
                  </w:r>
                </w:p>
                <w:p w:rsidR="00AB379F" w:rsidRDefault="00AB379F" w:rsidP="00DC54E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B379F" w:rsidRPr="00B47EAB" w:rsidRDefault="00AB379F" w:rsidP="00DC54E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майор </w:t>
                  </w:r>
                  <w:r w:rsidRPr="00B47EAB">
                    <w:rPr>
                      <w:sz w:val="32"/>
                      <w:szCs w:val="32"/>
                    </w:rPr>
                    <w:t xml:space="preserve">полиции </w:t>
                  </w:r>
                </w:p>
                <w:p w:rsidR="00AB379F" w:rsidRPr="00B47EAB" w:rsidRDefault="00AB379F" w:rsidP="00DC54EE">
                  <w:pPr>
                    <w:spacing w:before="75" w:after="7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B379F" w:rsidRDefault="00AB379F" w:rsidP="00DC54EE">
            <w:pPr>
              <w:jc w:val="both"/>
              <w:rPr>
                <w:sz w:val="28"/>
                <w:szCs w:val="28"/>
              </w:rPr>
            </w:pPr>
            <w:r w:rsidRPr="00110F6B">
              <w:rPr>
                <w:b/>
                <w:sz w:val="28"/>
                <w:szCs w:val="28"/>
                <w:u w:val="single"/>
              </w:rPr>
              <w:t>ВАКАНСИЯ - ВРЕМЕННО ОБСЛУЖИВАЕТ:</w:t>
            </w:r>
            <w:r w:rsidRPr="00110F6B">
              <w:rPr>
                <w:b/>
                <w:sz w:val="28"/>
                <w:szCs w:val="28"/>
              </w:rPr>
              <w:t xml:space="preserve">  </w:t>
            </w:r>
            <w:r w:rsidRPr="00110F6B">
              <w:rPr>
                <w:sz w:val="28"/>
                <w:szCs w:val="28"/>
              </w:rPr>
              <w:t xml:space="preserve">ул. Стрелецкая с дома № </w:t>
            </w:r>
            <w:proofErr w:type="spellStart"/>
            <w:r w:rsidRPr="00110F6B">
              <w:rPr>
                <w:sz w:val="28"/>
                <w:szCs w:val="28"/>
              </w:rPr>
              <w:t>№</w:t>
            </w:r>
            <w:proofErr w:type="spellEnd"/>
            <w:r w:rsidRPr="00110F6B">
              <w:rPr>
                <w:sz w:val="28"/>
                <w:szCs w:val="28"/>
              </w:rPr>
              <w:t xml:space="preserve"> 104, 107 и до конца улицы, ул.  Московская с дома № 127 и до конца улицы и с дома № 118 и до конца улицы, ул. 3. Интернационала с дома № 75  и с дома № 78 и до конца улицы, ул. Первомайская с дома № 87 и до конца улицы, ул. Комиссариатская с дома № 71 по дом № 99, ул. </w:t>
            </w:r>
            <w:proofErr w:type="spellStart"/>
            <w:r w:rsidRPr="00110F6B">
              <w:rPr>
                <w:sz w:val="28"/>
                <w:szCs w:val="28"/>
              </w:rPr>
              <w:t>Ак</w:t>
            </w:r>
            <w:proofErr w:type="spellEnd"/>
            <w:r w:rsidRPr="00110F6B">
              <w:rPr>
                <w:sz w:val="28"/>
                <w:szCs w:val="28"/>
              </w:rPr>
              <w:t xml:space="preserve">. </w:t>
            </w:r>
            <w:proofErr w:type="gramStart"/>
            <w:r w:rsidRPr="00110F6B">
              <w:rPr>
                <w:sz w:val="28"/>
                <w:szCs w:val="28"/>
              </w:rPr>
              <w:t xml:space="preserve">Крылова с дома № 50 по дом № 86 и с дома № 35 по дом № 81, ул. Володарского, ул. Энгельса с дома № 1 по дом № 27  и с дома № 8 по дом № 26, ул. </w:t>
            </w:r>
            <w:proofErr w:type="spellStart"/>
            <w:r w:rsidRPr="00110F6B">
              <w:rPr>
                <w:sz w:val="28"/>
                <w:szCs w:val="28"/>
              </w:rPr>
              <w:t>Чебоксарская</w:t>
            </w:r>
            <w:proofErr w:type="spellEnd"/>
            <w:r w:rsidRPr="00110F6B">
              <w:rPr>
                <w:sz w:val="28"/>
                <w:szCs w:val="28"/>
              </w:rPr>
              <w:t xml:space="preserve"> с дома № 1 по дом № 9  и с дома №  8 по дом № 26, ул. Чернышевского с дома № 2 по дом № 8, ул. </w:t>
            </w:r>
            <w:proofErr w:type="spellStart"/>
            <w:r w:rsidRPr="00110F6B">
              <w:rPr>
                <w:sz w:val="28"/>
                <w:szCs w:val="28"/>
              </w:rPr>
              <w:t>Сурский</w:t>
            </w:r>
            <w:proofErr w:type="spellEnd"/>
            <w:r w:rsidRPr="00110F6B">
              <w:rPr>
                <w:sz w:val="28"/>
                <w:szCs w:val="28"/>
              </w:rPr>
              <w:t xml:space="preserve"> тракт с дома № 1</w:t>
            </w:r>
            <w:proofErr w:type="gramEnd"/>
            <w:r w:rsidRPr="00110F6B">
              <w:rPr>
                <w:sz w:val="28"/>
                <w:szCs w:val="28"/>
              </w:rPr>
              <w:t xml:space="preserve"> </w:t>
            </w:r>
            <w:proofErr w:type="gramStart"/>
            <w:r w:rsidRPr="00110F6B">
              <w:rPr>
                <w:sz w:val="28"/>
                <w:szCs w:val="28"/>
              </w:rPr>
              <w:t xml:space="preserve">по дом № 25, ул. Фрунзе, ул. Котовского, ул. </w:t>
            </w:r>
            <w:proofErr w:type="spellStart"/>
            <w:r w:rsidRPr="00110F6B">
              <w:rPr>
                <w:sz w:val="28"/>
                <w:szCs w:val="28"/>
              </w:rPr>
              <w:t>Сурский</w:t>
            </w:r>
            <w:proofErr w:type="spellEnd"/>
            <w:r w:rsidRPr="00110F6B">
              <w:rPr>
                <w:sz w:val="28"/>
                <w:szCs w:val="28"/>
              </w:rPr>
              <w:t xml:space="preserve"> тупик, ул. Фурманова, ул. Пархоменко, ул. Радищева, ул. Ленина с дома № 134 и до конца улицы, ул. Тупик Южный, ул. Цветочная, ул. пр.</w:t>
            </w:r>
            <w:proofErr w:type="gramEnd"/>
            <w:r w:rsidRPr="00110F6B">
              <w:rPr>
                <w:sz w:val="28"/>
                <w:szCs w:val="28"/>
              </w:rPr>
              <w:t xml:space="preserve"> </w:t>
            </w:r>
            <w:proofErr w:type="gramStart"/>
            <w:r w:rsidRPr="00110F6B">
              <w:rPr>
                <w:sz w:val="28"/>
                <w:szCs w:val="28"/>
              </w:rPr>
              <w:t xml:space="preserve">Цветочный, ул. Ромашковая, ул. Родниковая, ул. Васильковая, ул. Звездная, ул. Хозяйственная, ул. Мирская, ул. Зеленая, ул. </w:t>
            </w:r>
            <w:proofErr w:type="spellStart"/>
            <w:r w:rsidRPr="00110F6B">
              <w:rPr>
                <w:sz w:val="28"/>
                <w:szCs w:val="28"/>
              </w:rPr>
              <w:t>Симбирская</w:t>
            </w:r>
            <w:proofErr w:type="spellEnd"/>
            <w:r w:rsidRPr="00110F6B">
              <w:rPr>
                <w:sz w:val="28"/>
                <w:szCs w:val="28"/>
              </w:rPr>
              <w:t xml:space="preserve">, ул. Весенняя, ул. Светлая, ул. Соловьиная, ул. Профсоюзная. </w:t>
            </w:r>
            <w:proofErr w:type="gramEnd"/>
          </w:p>
          <w:p w:rsidR="00AB379F" w:rsidRPr="00110F6B" w:rsidRDefault="00AB379F" w:rsidP="00DC54EE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  <w:p w:rsidR="00AB379F" w:rsidRPr="00F67B6C" w:rsidRDefault="00AB379F" w:rsidP="00DC54EE">
            <w:pPr>
              <w:pStyle w:val="2"/>
              <w:rPr>
                <w:rFonts w:ascii="Arial" w:hAnsi="Arial" w:cs="Arial"/>
                <w:b/>
                <w:sz w:val="36"/>
                <w:szCs w:val="40"/>
              </w:rPr>
            </w:pPr>
            <w:r w:rsidRPr="00F67B6C">
              <w:rPr>
                <w:rFonts w:ascii="Arial" w:hAnsi="Arial" w:cs="Arial"/>
                <w:b/>
                <w:sz w:val="36"/>
                <w:szCs w:val="40"/>
              </w:rPr>
              <w:t>Участковый пункт полиции №2</w:t>
            </w:r>
            <w:r>
              <w:rPr>
                <w:rFonts w:ascii="Arial" w:hAnsi="Arial" w:cs="Arial"/>
                <w:b/>
                <w:sz w:val="36"/>
                <w:szCs w:val="40"/>
              </w:rPr>
              <w:t xml:space="preserve"> (АУ№3)</w:t>
            </w:r>
          </w:p>
          <w:p w:rsidR="00AB379F" w:rsidRPr="00F67B6C" w:rsidRDefault="00AB379F" w:rsidP="00DC54EE">
            <w:pPr>
              <w:spacing w:before="75" w:after="75"/>
              <w:jc w:val="center"/>
              <w:rPr>
                <w:rStyle w:val="a5"/>
                <w:rFonts w:ascii="Arial" w:hAnsi="Arial" w:cs="Arial"/>
                <w:sz w:val="36"/>
                <w:szCs w:val="40"/>
              </w:rPr>
            </w:pPr>
            <w:r w:rsidRPr="00F67B6C">
              <w:rPr>
                <w:rStyle w:val="a5"/>
                <w:rFonts w:ascii="Arial" w:hAnsi="Arial" w:cs="Arial"/>
                <w:sz w:val="36"/>
                <w:szCs w:val="40"/>
              </w:rPr>
              <w:t xml:space="preserve">г. Алатырь, </w:t>
            </w:r>
            <w:proofErr w:type="spellStart"/>
            <w:r w:rsidRPr="00F67B6C">
              <w:rPr>
                <w:rStyle w:val="a5"/>
                <w:rFonts w:ascii="Arial" w:hAnsi="Arial" w:cs="Arial"/>
                <w:sz w:val="36"/>
                <w:szCs w:val="40"/>
              </w:rPr>
              <w:t>мкр</w:t>
            </w:r>
            <w:proofErr w:type="spellEnd"/>
            <w:r w:rsidRPr="00F67B6C">
              <w:rPr>
                <w:rStyle w:val="a5"/>
                <w:rFonts w:ascii="Arial" w:hAnsi="Arial" w:cs="Arial"/>
                <w:sz w:val="36"/>
                <w:szCs w:val="40"/>
              </w:rPr>
              <w:t>. Стрелка, 20-82</w:t>
            </w:r>
          </w:p>
          <w:p w:rsidR="00AB379F" w:rsidRDefault="00AB379F" w:rsidP="00DC54EE">
            <w:pPr>
              <w:spacing w:before="75" w:after="75"/>
              <w:jc w:val="center"/>
              <w:rPr>
                <w:rStyle w:val="a5"/>
                <w:rFonts w:ascii="Arial" w:hAnsi="Arial" w:cs="Arial"/>
                <w:sz w:val="36"/>
                <w:szCs w:val="40"/>
              </w:rPr>
            </w:pPr>
            <w:r w:rsidRPr="00F67B6C">
              <w:rPr>
                <w:rStyle w:val="a5"/>
                <w:rFonts w:ascii="Arial" w:hAnsi="Arial" w:cs="Arial"/>
                <w:sz w:val="36"/>
                <w:szCs w:val="40"/>
              </w:rPr>
              <w:t xml:space="preserve"> телефон 8(83531) 2-18-97</w:t>
            </w:r>
          </w:p>
          <w:p w:rsidR="00AB379F" w:rsidRPr="00734462" w:rsidRDefault="00AB379F" w:rsidP="00DC54EE">
            <w:pPr>
              <w:ind w:left="-1440" w:right="-545"/>
              <w:jc w:val="center"/>
              <w:rPr>
                <w:b/>
                <w:sz w:val="36"/>
                <w:szCs w:val="36"/>
              </w:rPr>
            </w:pPr>
            <w:r w:rsidRPr="00734462">
              <w:rPr>
                <w:b/>
                <w:sz w:val="36"/>
                <w:szCs w:val="36"/>
              </w:rPr>
              <w:t>8-999-756-01-67</w:t>
            </w:r>
          </w:p>
          <w:p w:rsidR="00AB379F" w:rsidRPr="00F67B6C" w:rsidRDefault="00AB379F" w:rsidP="00DC54EE">
            <w:pPr>
              <w:spacing w:before="75" w:after="75"/>
              <w:jc w:val="center"/>
              <w:rPr>
                <w:rStyle w:val="a5"/>
                <w:sz w:val="14"/>
                <w:szCs w:val="16"/>
              </w:rPr>
            </w:pPr>
          </w:p>
          <w:p w:rsidR="00AB379F" w:rsidRPr="00F67B6C" w:rsidRDefault="00AB379F" w:rsidP="00DC54EE">
            <w:pPr>
              <w:ind w:firstLine="720"/>
              <w:jc w:val="center"/>
              <w:rPr>
                <w:sz w:val="32"/>
                <w:szCs w:val="36"/>
              </w:rPr>
            </w:pPr>
            <w:r w:rsidRPr="00F67B6C">
              <w:rPr>
                <w:rStyle w:val="a5"/>
                <w:sz w:val="32"/>
                <w:szCs w:val="36"/>
              </w:rPr>
              <w:t xml:space="preserve">Прием граждан: вторник, четверг с 15:00 до 19:00, суббота с 09:00 до 13:00 </w:t>
            </w:r>
          </w:p>
          <w:p w:rsidR="00AB379F" w:rsidRPr="00F67B6C" w:rsidRDefault="00AB379F" w:rsidP="00DC54EE">
            <w:pPr>
              <w:ind w:firstLine="720"/>
              <w:jc w:val="both"/>
              <w:rPr>
                <w:sz w:val="22"/>
                <w:szCs w:val="24"/>
              </w:rPr>
            </w:pPr>
          </w:p>
          <w:p w:rsidR="00AB379F" w:rsidRPr="00F67B6C" w:rsidRDefault="00AB379F" w:rsidP="00DC54EE">
            <w:pPr>
              <w:ind w:firstLine="720"/>
              <w:jc w:val="both"/>
              <w:rPr>
                <w:sz w:val="24"/>
                <w:szCs w:val="24"/>
              </w:rPr>
            </w:pPr>
            <w:r w:rsidRPr="00F67B6C">
              <w:rPr>
                <w:sz w:val="24"/>
                <w:szCs w:val="24"/>
              </w:rPr>
              <w:t>Круглосуточно можно обратиться в дежурную часть межмуниципального отдела внутренних дел России «</w:t>
            </w:r>
            <w:proofErr w:type="spellStart"/>
            <w:r w:rsidRPr="00F67B6C">
              <w:rPr>
                <w:sz w:val="24"/>
                <w:szCs w:val="24"/>
              </w:rPr>
              <w:t>Алатырский</w:t>
            </w:r>
            <w:proofErr w:type="spellEnd"/>
            <w:r w:rsidRPr="00F67B6C">
              <w:rPr>
                <w:sz w:val="24"/>
                <w:szCs w:val="24"/>
              </w:rPr>
              <w:t xml:space="preserve">» </w:t>
            </w:r>
            <w:r w:rsidRPr="00F67B6C">
              <w:rPr>
                <w:b/>
                <w:sz w:val="24"/>
                <w:szCs w:val="24"/>
              </w:rPr>
              <w:t>8(83531) 2-02-02</w:t>
            </w:r>
            <w:r w:rsidRPr="00F67B6C">
              <w:rPr>
                <w:sz w:val="24"/>
                <w:szCs w:val="24"/>
              </w:rPr>
              <w:t>, или «</w:t>
            </w:r>
            <w:r w:rsidRPr="00F67B6C">
              <w:rPr>
                <w:b/>
                <w:sz w:val="24"/>
                <w:szCs w:val="24"/>
              </w:rPr>
              <w:t>02</w:t>
            </w:r>
            <w:r w:rsidRPr="00F67B6C">
              <w:rPr>
                <w:sz w:val="24"/>
                <w:szCs w:val="24"/>
              </w:rPr>
              <w:t>»</w:t>
            </w:r>
          </w:p>
          <w:p w:rsidR="00AB379F" w:rsidRPr="00B47EAB" w:rsidRDefault="00AB379F" w:rsidP="00DC54EE">
            <w:pPr>
              <w:ind w:firstLine="720"/>
              <w:jc w:val="both"/>
              <w:rPr>
                <w:sz w:val="32"/>
                <w:szCs w:val="32"/>
              </w:rPr>
            </w:pPr>
          </w:p>
        </w:tc>
      </w:tr>
      <w:tr w:rsidR="00AB379F" w:rsidRPr="00F67B6C" w:rsidTr="00DC54EE">
        <w:tc>
          <w:tcPr>
            <w:tcW w:w="10005" w:type="dxa"/>
          </w:tcPr>
          <w:p w:rsidR="00AB379F" w:rsidRDefault="00AB379F" w:rsidP="00AB379F">
            <w:pPr>
              <w:pStyle w:val="1"/>
              <w:keepNext w:val="0"/>
              <w:widowControl w:val="0"/>
              <w:rPr>
                <w:szCs w:val="28"/>
              </w:rPr>
            </w:pPr>
          </w:p>
          <w:p w:rsidR="00AB379F" w:rsidRDefault="00AB379F" w:rsidP="00DC54EE"/>
          <w:p w:rsidR="00AB379F" w:rsidRPr="00B47EAB" w:rsidRDefault="00AB379F" w:rsidP="00DC54E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47EAB">
              <w:rPr>
                <w:b/>
                <w:sz w:val="32"/>
                <w:szCs w:val="32"/>
                <w:u w:val="single"/>
              </w:rPr>
              <w:t>Телефон доверия МВД</w:t>
            </w:r>
            <w:r>
              <w:rPr>
                <w:b/>
                <w:sz w:val="32"/>
                <w:szCs w:val="32"/>
                <w:u w:val="single"/>
              </w:rPr>
              <w:t xml:space="preserve"> по Чувашской Республике</w:t>
            </w:r>
            <w:r w:rsidRPr="00B47EAB">
              <w:rPr>
                <w:b/>
                <w:sz w:val="32"/>
                <w:szCs w:val="32"/>
                <w:u w:val="single"/>
              </w:rPr>
              <w:t>:</w:t>
            </w:r>
          </w:p>
          <w:p w:rsidR="00AB379F" w:rsidRPr="00110F6B" w:rsidRDefault="00AB379F" w:rsidP="00DC54EE">
            <w:pPr>
              <w:pStyle w:val="1"/>
              <w:keepNext w:val="0"/>
              <w:widowControl w:val="0"/>
              <w:jc w:val="center"/>
            </w:pPr>
            <w:r w:rsidRPr="00B47EAB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-</w:t>
            </w:r>
            <w:r w:rsidRPr="00B47EAB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00-100-84-02</w:t>
            </w:r>
          </w:p>
        </w:tc>
      </w:tr>
    </w:tbl>
    <w:p w:rsidR="0040613B" w:rsidRDefault="0040613B"/>
    <w:p w:rsidR="00AB379F" w:rsidRDefault="00AB379F"/>
    <w:p w:rsidR="00AB379F" w:rsidRDefault="00AB379F"/>
    <w:p w:rsidR="00AB379F" w:rsidRDefault="00AB379F" w:rsidP="00AB379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12265" cy="2213610"/>
            <wp:effectExtent l="19050" t="0" r="6985" b="0"/>
            <wp:docPr id="9" name="Рисунок 23" descr="Подполковник Григорьев поли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Подполковник Григорьев поли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79F" w:rsidRPr="00950328" w:rsidRDefault="00AB379F" w:rsidP="00AB379F">
      <w:pPr>
        <w:jc w:val="both"/>
        <w:rPr>
          <w:rFonts w:ascii="Arial" w:hAnsi="Arial" w:cs="Arial"/>
          <w:color w:val="000000"/>
        </w:rPr>
      </w:pPr>
    </w:p>
    <w:p w:rsidR="00AB379F" w:rsidRPr="00A61BD5" w:rsidRDefault="00AB379F" w:rsidP="00AB379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Н</w:t>
      </w:r>
      <w:r w:rsidRPr="00A61BD5">
        <w:rPr>
          <w:rFonts w:ascii="Arial" w:hAnsi="Arial" w:cs="Arial"/>
          <w:b/>
          <w:color w:val="000000"/>
        </w:rPr>
        <w:t xml:space="preserve">ачальник отдела участковых уполномоченных </w:t>
      </w:r>
      <w:r>
        <w:rPr>
          <w:rFonts w:ascii="Arial" w:hAnsi="Arial" w:cs="Arial"/>
          <w:b/>
          <w:color w:val="000000"/>
        </w:rPr>
        <w:t>полиции</w:t>
      </w:r>
      <w:r w:rsidRPr="00A61BD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и по делам несовершеннолетних подполковник</w:t>
      </w:r>
      <w:r w:rsidRPr="00A61BD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полиции</w:t>
      </w:r>
      <w:r w:rsidRPr="00A61BD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 w:rsidRPr="00A61BD5">
        <w:rPr>
          <w:rFonts w:ascii="Arial" w:hAnsi="Arial" w:cs="Arial"/>
          <w:b/>
          <w:color w:val="000000"/>
        </w:rPr>
        <w:t>Григорьев Евгений Иванович</w:t>
      </w:r>
    </w:p>
    <w:p w:rsidR="00AB379F" w:rsidRDefault="00AB379F" w:rsidP="00AB379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 8(835-31) 2-02-12</w:t>
      </w:r>
    </w:p>
    <w:p w:rsidR="00AB379F" w:rsidRDefault="00AB379F" w:rsidP="00AB379F">
      <w:pPr>
        <w:jc w:val="both"/>
        <w:rPr>
          <w:rFonts w:ascii="Arial" w:hAnsi="Arial" w:cs="Arial"/>
          <w:color w:val="000000"/>
        </w:rPr>
      </w:pPr>
    </w:p>
    <w:p w:rsidR="00AB379F" w:rsidRDefault="00AB379F" w:rsidP="00AB379F"/>
    <w:p w:rsidR="00AB379F" w:rsidRDefault="00AB379F" w:rsidP="00AB379F"/>
    <w:p w:rsidR="00AB379F" w:rsidRDefault="00AB379F" w:rsidP="00AB379F">
      <w:r>
        <w:rPr>
          <w:noProof/>
        </w:rPr>
        <w:drawing>
          <wp:inline distT="0" distB="0" distL="0" distR="0">
            <wp:extent cx="1660525" cy="1828800"/>
            <wp:effectExtent l="19050" t="0" r="0" b="0"/>
            <wp:docPr id="8" name="Рисунок 24" descr="Лысов май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Лысов майо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79F" w:rsidRDefault="00AB379F" w:rsidP="00AB379F"/>
    <w:p w:rsidR="00AB379F" w:rsidRDefault="00AB379F" w:rsidP="00AB379F"/>
    <w:p w:rsidR="00AB379F" w:rsidRDefault="00AB379F" w:rsidP="00AB379F"/>
    <w:p w:rsidR="00AB379F" w:rsidRDefault="00AB379F" w:rsidP="00AB379F">
      <w:pPr>
        <w:jc w:val="both"/>
        <w:rPr>
          <w:rFonts w:ascii="Arial" w:hAnsi="Arial" w:cs="Arial"/>
          <w:color w:val="000000"/>
        </w:rPr>
      </w:pPr>
    </w:p>
    <w:p w:rsidR="00AB379F" w:rsidRPr="00A61BD5" w:rsidRDefault="00AB379F" w:rsidP="00AB379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Заместитель н</w:t>
      </w:r>
      <w:r w:rsidRPr="00A61BD5">
        <w:rPr>
          <w:rFonts w:ascii="Arial" w:hAnsi="Arial" w:cs="Arial"/>
          <w:b/>
          <w:color w:val="000000"/>
        </w:rPr>
        <w:t>ачальник</w:t>
      </w:r>
      <w:r>
        <w:rPr>
          <w:rFonts w:ascii="Arial" w:hAnsi="Arial" w:cs="Arial"/>
          <w:b/>
          <w:color w:val="000000"/>
        </w:rPr>
        <w:t>а</w:t>
      </w:r>
      <w:r w:rsidRPr="00A61BD5">
        <w:rPr>
          <w:rFonts w:ascii="Arial" w:hAnsi="Arial" w:cs="Arial"/>
          <w:b/>
          <w:color w:val="000000"/>
        </w:rPr>
        <w:t xml:space="preserve"> отдела участковых уполномоченных </w:t>
      </w:r>
      <w:r>
        <w:rPr>
          <w:rFonts w:ascii="Arial" w:hAnsi="Arial" w:cs="Arial"/>
          <w:b/>
          <w:color w:val="000000"/>
        </w:rPr>
        <w:t>полиции</w:t>
      </w:r>
      <w:r w:rsidRPr="00A61BD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и по делам несовершеннолетних майор полиции Лысов Николай Юрьевич</w:t>
      </w:r>
    </w:p>
    <w:p w:rsidR="00AB379F" w:rsidRDefault="00AB379F" w:rsidP="00AB379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 8(835-31) 2-02-12</w:t>
      </w:r>
    </w:p>
    <w:p w:rsidR="00AB379F" w:rsidRDefault="00AB379F" w:rsidP="00AB379F">
      <w:pPr>
        <w:jc w:val="both"/>
        <w:rPr>
          <w:rFonts w:ascii="Arial" w:hAnsi="Arial" w:cs="Arial"/>
          <w:color w:val="000000"/>
        </w:rPr>
      </w:pPr>
    </w:p>
    <w:p w:rsidR="00AB379F" w:rsidRDefault="00AB379F" w:rsidP="00AB379F"/>
    <w:p w:rsidR="00AB379F" w:rsidRDefault="00AB379F" w:rsidP="00AB379F"/>
    <w:p w:rsidR="00AB379F" w:rsidRDefault="00AB379F" w:rsidP="00AB379F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19860" cy="2093595"/>
            <wp:effectExtent l="19050" t="0" r="8890" b="0"/>
            <wp:docPr id="7" name="Рисунок 25" descr="Шишков Сергей Владими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Шишков Сергей Владимирови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79F" w:rsidRDefault="00AB379F" w:rsidP="00AB379F">
      <w:pPr>
        <w:rPr>
          <w:rFonts w:ascii="Arial" w:hAnsi="Arial" w:cs="Arial"/>
          <w:color w:val="000000"/>
        </w:rPr>
      </w:pPr>
    </w:p>
    <w:p w:rsidR="00AB379F" w:rsidRDefault="00AB379F" w:rsidP="00AB379F">
      <w:pPr>
        <w:rPr>
          <w:rFonts w:ascii="Arial" w:hAnsi="Arial" w:cs="Arial"/>
          <w:color w:val="000000"/>
        </w:rPr>
      </w:pPr>
    </w:p>
    <w:p w:rsidR="00AB379F" w:rsidRDefault="00AB379F" w:rsidP="00AB379F">
      <w:pPr>
        <w:rPr>
          <w:rFonts w:ascii="Arial" w:hAnsi="Arial" w:cs="Arial"/>
          <w:color w:val="000000"/>
        </w:rPr>
      </w:pPr>
    </w:p>
    <w:p w:rsidR="00AB379F" w:rsidRDefault="00AB379F" w:rsidP="00AB379F">
      <w:pPr>
        <w:rPr>
          <w:rFonts w:ascii="Arial" w:hAnsi="Arial" w:cs="Arial"/>
          <w:color w:val="000000"/>
        </w:rPr>
      </w:pPr>
    </w:p>
    <w:p w:rsidR="00AB379F" w:rsidRDefault="00AB379F" w:rsidP="00AB379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Инспектор направления по осуществлению административного надзора </w:t>
      </w:r>
    </w:p>
    <w:p w:rsidR="00AB379F" w:rsidRPr="00A61BD5" w:rsidRDefault="00AB379F" w:rsidP="00AB379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майор полиции Шишков Сергей Владимирович</w:t>
      </w:r>
    </w:p>
    <w:p w:rsidR="00AB379F" w:rsidRPr="00AB379F" w:rsidRDefault="00AB379F" w:rsidP="00AB379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телефон 8(835-31) 2-02-12   </w:t>
      </w:r>
    </w:p>
    <w:sectPr w:rsidR="00AB379F" w:rsidRPr="00AB379F" w:rsidSect="004D07D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B379F"/>
    <w:rsid w:val="00260AFB"/>
    <w:rsid w:val="0037380F"/>
    <w:rsid w:val="0040613B"/>
    <w:rsid w:val="004D07D1"/>
    <w:rsid w:val="00AB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379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379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7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37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B37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B37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AB3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3131</Characters>
  <Application>Microsoft Office Word</Application>
  <DocSecurity>0</DocSecurity>
  <Lines>26</Lines>
  <Paragraphs>7</Paragraphs>
  <ScaleCrop>false</ScaleCrop>
  <Company>Krokoz™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2018-01-25T17:21:00Z</dcterms:created>
  <dcterms:modified xsi:type="dcterms:W3CDTF">2018-01-25T17:28:00Z</dcterms:modified>
</cp:coreProperties>
</file>