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28" w:rsidRPr="00A50E85" w:rsidRDefault="006A2068" w:rsidP="00485D68">
      <w:pPr>
        <w:pStyle w:val="a3"/>
        <w:ind w:left="104" w:firstLine="0"/>
        <w:jc w:val="left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728" w:rsidRDefault="00B5372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B53728" w:rsidRDefault="00B5372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B53728" w:rsidRDefault="00B5372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B53728" w:rsidRDefault="00B5372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B53728" w:rsidRDefault="00B5372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16705">
        <w:rPr>
          <w:b/>
          <w:bCs/>
          <w:sz w:val="28"/>
          <w:szCs w:val="28"/>
        </w:rPr>
        <w:lastRenderedPageBreak/>
        <w:t>1. Общ</w:t>
      </w:r>
      <w:bookmarkStart w:id="0" w:name="_GoBack"/>
      <w:bookmarkEnd w:id="0"/>
      <w:r w:rsidRPr="00016705">
        <w:rPr>
          <w:b/>
          <w:bCs/>
          <w:sz w:val="28"/>
          <w:szCs w:val="28"/>
        </w:rPr>
        <w:t>ие положения.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1.1. Настоящее положение разработано в соответствии с Законом Российской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Федерации от 29.12.2012г. № 273 – ФЗ «Об образовании в Российской Федерации»,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федеральным государственным образовательным стандартом дошкольного образования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далее (ФГОС ДО), утвержденным приказом Министерства образования и науки России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от 17.10 2013г. № 1155 «Об утверждении федеральных государственного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образовательного стандарта дошкольного образования», уставом муниципального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бюджетного дошкольног</w:t>
      </w:r>
      <w:r w:rsidR="00370BF9">
        <w:rPr>
          <w:szCs w:val="24"/>
        </w:rPr>
        <w:t>о образовательного учреждения "</w:t>
      </w:r>
      <w:r>
        <w:rPr>
          <w:szCs w:val="24"/>
        </w:rPr>
        <w:t>Детский сад №</w:t>
      </w:r>
      <w:r w:rsidR="00370BF9" w:rsidRPr="00370BF9">
        <w:rPr>
          <w:szCs w:val="24"/>
        </w:rPr>
        <w:t>8</w:t>
      </w:r>
      <w:r w:rsidR="00370BF9">
        <w:rPr>
          <w:szCs w:val="24"/>
        </w:rPr>
        <w:t xml:space="preserve"> "Звездочка"</w:t>
      </w:r>
      <w:r>
        <w:rPr>
          <w:szCs w:val="24"/>
        </w:rPr>
        <w:t xml:space="preserve"> города Алатыря Чувашской Республики (далее - Учреждение)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1.2. Педагогический Совет действует в целях обеспечения исполнения требований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ФГОС ДО, развития и совершенствования образовательной деятельности, повышения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профессионального мастерства и творческого роста педагогических работников,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повышения квалификации педагогических работников.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1.3. Педагогический Совет - коллегиальный орган управления образовательной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деятельностью Учреждения (ч. 2 ст. 26 Закона).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1.4. Изменения и дополнения в настоящее положение вносятся на Педагогическом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Совете и утверждаются заведующим Учреждения.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1.5. Каждый педагогический работник Учреждения с момента заключения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трудового договора и до прекращения его действия является членом Педагогического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Совета.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1.6. Срок данного положения не ограничен. Положение действует до принятия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нового.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16705">
        <w:rPr>
          <w:b/>
          <w:bCs/>
          <w:sz w:val="28"/>
          <w:szCs w:val="28"/>
        </w:rPr>
        <w:t>2. Функции Педагогического Совета.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2.1. Функциями Педагогического Совета являются: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- осуществление образовательной деятельности в соответствии с законодательством об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образовании иными нормативными актами Российской Федерации, уставом (ч.1 ст. 28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Закона);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- определение содержания образования (ч.2 ст.28 Закона);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- внедрение в практику работы Учреждения современных практик обучения и воспитания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инновационного педагогического опыта (п. 22 ч. 3 ст. 28 Закона);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- повышение профессионального мастерства, развитие творческой активности</w:t>
      </w:r>
    </w:p>
    <w:p w:rsidR="00485D68" w:rsidRDefault="00485D68" w:rsidP="00485D68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педагогических работников Учреждения (п.22 ч.3 ст. 28 Закона)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016705">
        <w:rPr>
          <w:b/>
          <w:bCs/>
          <w:sz w:val="28"/>
          <w:szCs w:val="28"/>
        </w:rPr>
        <w:t>3. Компетенция педагогического совета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Cs w:val="24"/>
        </w:rPr>
      </w:pPr>
      <w:r w:rsidRPr="00016705">
        <w:rPr>
          <w:b/>
          <w:bCs/>
          <w:i/>
          <w:iCs/>
          <w:szCs w:val="24"/>
        </w:rPr>
        <w:t>3.1. Педагогический совет принимает: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локальные нормативные акты, содержащие нормы, регулирующие образовательные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отношения (ч.1 ст. 30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локальные нормативные акты по основным вопросам организации и осуществления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образовательной деятельности (п.1 ч.3ст. 28; ч. 2 ст. 30 Закона)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образовательные программы (п.6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рабочие программы педагогических работников (п. 22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решение о расстановке кадров на новый учебный год (п. 22.ч. 3 ст. 28 Закона).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Cs w:val="24"/>
        </w:rPr>
      </w:pPr>
      <w:r w:rsidRPr="00016705">
        <w:rPr>
          <w:b/>
          <w:bCs/>
          <w:i/>
          <w:iCs/>
          <w:szCs w:val="24"/>
        </w:rPr>
        <w:t>3.2 Педагогический Совет организует: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изучение и обсуждение законов нормативно – правовых документов Российской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Федерации, субъекта Российской Федерации (п. 22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по внесению дополнений, изменений в локальные нормативные акты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Учреждения по основным вопросам организации и осуществления образовательной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деятельности (ч.1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образовательной программы (п. 6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по внесению дополнений, изменений в образовательную программу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Учреждения (п.6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(выбор) образовательных технологий для использования при реализации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образовательной программы (ч. 2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lastRenderedPageBreak/>
        <w:t>- обсуждение правил внутреннего распорядка воспитанников (п.1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 xml:space="preserve">- обсуждение требований к одежде воспитанников </w:t>
      </w:r>
      <w:r w:rsidRPr="00485D68">
        <w:rPr>
          <w:bCs/>
          <w:iCs/>
          <w:szCs w:val="24"/>
        </w:rPr>
        <w:t>(п.18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(определение) списка учебных пособий, образовательных технологий и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методик для использования при реализации образовательной программы (п.9.ч. 3. ст.28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публичного доклада (п.22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по внесению дополнений, изменений в рабочие программы педагогических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работников Учреждения (п. 22 ч. 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выявление, обобщение, распространение и внедрение инновационного педагогического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опыта (п. 22 ч. 33 ст. 28 Закона);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- обсуждение по внесению дополнений, изменений в локальные нормативные акты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Учреждения, содержащие нормы, регулирующие образовательные отношения (ч.1 ст. 30</w:t>
      </w:r>
    </w:p>
    <w:p w:rsidR="00485D68" w:rsidRPr="00485D68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485D68">
        <w:rPr>
          <w:bCs/>
          <w:iCs/>
          <w:szCs w:val="24"/>
        </w:rPr>
        <w:t>Закона);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szCs w:val="24"/>
        </w:rPr>
      </w:pPr>
      <w:r w:rsidRPr="00016705">
        <w:rPr>
          <w:b/>
          <w:bCs/>
          <w:i/>
          <w:iCs/>
          <w:szCs w:val="24"/>
        </w:rPr>
        <w:t>3.3. Педагогический Совет рассматривает информацию: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результатах освоения воспитанниками образовательной программы в виде целевых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ориентиров, представляющих собой социально – нормативные возрастные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характеристики возможных достижений ребенка на этапе завершения уровня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дошкольного образования (пп.11, 22 ч.3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результатах инновационной и экспериментальной деятельности (в случае признания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Учреждения региональной или федеральной инновационной или экспериментальной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площадкой) (ст. 20 п. 22 ч. 3ст.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результатах инновационной работы (по всем видам инноваций) (п.22 ч. 3 ст. 28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по использованию и совершенствованию методов обучения и воспитания,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образовательных технологий (п. 12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информацию педагогических работников по вопросам развития у воспитанников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познавательной активности, самостоятельности, инициативы, творческих способностей,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формировании гражданской позиции, способности к труду и жизни в условиях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современного мира, формировании у воспитанников культуры здорового и безопасного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образа жизни (п.4 ч.1 ст. 48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создании необходимых условий для охраны и укрепления здоровья, организации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питания воспитанников (п.15 ч.3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результатах самообследования по состоянию на 1 августа текущего года (п.13 ч. 3 ст.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об оказании помощи родителям (законным представителям) несовершеннолетних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воспитанников в воспитании детей, охране и укреплении их физического и психического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здоровья, развитии индивидуальных способностей и необходимой коррекции нарушений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их развития (ч. 2 ст. 44 п. 22 ч.3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об организации дополнительных образовательных услуг воспитанникам Учреждения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(п.22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об организации платных образовательных услуг воспитанникам Учреждения (п. 22 ч. 3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содействии деятельности общественных объединений родителей (законных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представителей) несовершеннолетних воспитанников (п.19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информацию представителей организаций и учреждений, взаимодействующих с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Учреждением, по вопросам развития и воспитания воспитанников (п.22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научно – методической работе, в том числе организации и проведении научных и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методических конференций, семинаров (п. 20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об организации конкурсов педагогического мастерства (п. 22 ч. 4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повышении квалификации и переподготовки педагогических работников, развитии их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творческих инициатив (п.22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повышении педагогическими работниками своего профессионального уровня (п.7 ч. 1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lastRenderedPageBreak/>
        <w:t>ст. 48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ведении официального сайта Учреждения в сети «интернет» (п.21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выполнении ранее принятых решений педагогического совета (п.22 ч. 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об ответственности педагогических работников за неисполнение или ненадлежащее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исполнение возложенных на их обязанностей в порядке и в случаях, которые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установлены федеральными законными (п. 22 ч. 3 ст. 28ч. 4 ст. 48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иные вопросы в соответствии с законодательством Российской Федерации (п. 22 ч. 3 ст.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проведении оценки индивидуального развития воспитанников в рамках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педагогической диагностики (мониторинга) (п. 22 ч.3 ст. 28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 результатах осуществления внутреннего текущего контроля, характеризующих оценку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эффективности педагогических действий) (п. 22 ч. 3 ст. 28 Закона).</w:t>
      </w:r>
    </w:p>
    <w:p w:rsidR="00485D68" w:rsidRPr="00016705" w:rsidRDefault="00BC6CA9" w:rsidP="00BC6CA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016705">
        <w:rPr>
          <w:b/>
          <w:bCs/>
          <w:iCs/>
          <w:sz w:val="28"/>
          <w:szCs w:val="28"/>
        </w:rPr>
        <w:t>4</w:t>
      </w:r>
      <w:r w:rsidR="00485D68" w:rsidRPr="00016705">
        <w:rPr>
          <w:b/>
          <w:bCs/>
          <w:iCs/>
          <w:sz w:val="28"/>
          <w:szCs w:val="28"/>
        </w:rPr>
        <w:t>. Организация управления Педагогическим Советом.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4.1. В работе Педагогического Совета могут принимать участие: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медицинский персонал;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-члены представительного органа работников Учреждения;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-члены совета родителей (законных представителей) несовершеннолетних воспитанников;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родители (законные представители) несовершеннолетних воспитанников с момента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заключения договора об образовании между Учреждением и родителями (законными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представителями) несовершеннолетних воспитанников и до прекращения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образовательных отношений (ч. 1 ст. 54; п. 4 ч. 3 ст. 44; ст. 61 Закона);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представители общественных организаций учреждения, взаимодействующих с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Учреждения по вопросам развития и воспитания воспитанников.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4.2. Лица, приглашенные на Педагогический Совет, пользуются правом совещательного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голоса.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4.3. Председателем Педагогического Совета является заведующий Учреждения, который: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организует и контролирует выполнение решений педагогического совета;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определяет повестку для педагогического совета;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организует подготовку и проведение заседания педагогического совета;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информирует педагогических работников, медицинский персонал, членов всех органов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управления учреждением о предстоящем заседании не менее чем за 30 дней до его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проведения;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 4 Педагогический Совет избирает председателя, секретаря сроком на один учебный год.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Заведующий Учреждения своим приказом утверждает кандидатуры председателя,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секретаря Педагогического Совета.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4.5. Педагогический Совет работает по плану, составляющему часть годового плана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работы Учреждения.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4.6. Педагогический Совет созывается не реже четырех раз в учебный год в соответствии с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определенными на данный период задачами Учреждения. Внеочередное заседание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педагогического совета проводится по требованию не менее одной трети педагогических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работников Учреждения либо заведующего Учреждения.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4.7. Заседание Педагогического Совета правомочны, если на них присутствует не менее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половины всего состава.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4.8. Решения Педагогического Совета правомочны, если на них присутствует не менее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двух третей его членов и если за него проголосовало более половины присутствующих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педагогов. При равном количестве голосов решающим является голос председателя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Педагогического Совета. Решения, принятые на Педагогическом Совете и не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противоречащие законодательству Российской Федерации, уставу Учреждения, являются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обязательными для исполнения всеми членами педагогического совета.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4.9. Процедура голосования определяется Педагогическим Советом.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4.10. Решение Педагогического Совета вступает в силу после издания заведующим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Учреждения соответствующего локального акта распорядительного или нормативного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lastRenderedPageBreak/>
        <w:t>характера.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4.11. Решения выполняют в установленные сроки ответственные лица, указанные в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протоколе заседания педагогического совета.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Результаты работы по выполнению решений принятых на Педагогическом Совете,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сообщаются членам и участникам (приглашенным) Педагогического Совета на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следующем заседании.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4.12. Заведующий в случае несогласия с решением Педагогического Совета,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приостанавливает выполнение решения, извещает об этом Учредителя, представители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которого рассматривают в установленный Учредителем срок такое заявление при участии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заинтересованных сторон, знакомятся с мотивированным мнением большинства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Педагогического Совета и выносят окончательное решение по спорному вопросу.</w:t>
      </w:r>
    </w:p>
    <w:p w:rsidR="00485D68" w:rsidRPr="00016705" w:rsidRDefault="00485D68" w:rsidP="00BC6CA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016705">
        <w:rPr>
          <w:b/>
          <w:bCs/>
          <w:iCs/>
          <w:sz w:val="28"/>
          <w:szCs w:val="28"/>
        </w:rPr>
        <w:t>5. Права и ответственность Педагогического Совета.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5.1 Педагогический Совет имеет право: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участвовать в управлении Учреждением;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выходить с предложениями и заявлениями на учредителя в органы муниципальной и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государственной власти, в общественные организации;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взаимодействовать с другими органами управления Учреждением, общественными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организациями, учреждениями.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5.2. Каждый член Педагогического Совета, а также участник (приглашенный)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педагогического совета имеет право: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потребовать обсуждения Педагогическим Советом любого вопроса, касающегося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образовательной деятельности Учреждения, если его предложения поддержат не менее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одной трети членов педагогического Совета;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при несогласии с решением Педагогического Совета высказывать свое мотивированное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мнение, которое должно быть занесено в протокол.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5.3. Педагогический Совет несет ответственность: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за выполнение, выполнение не в полном объеме или невыполнении закрепленных за ним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задач и функций;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- за соответствие принимаемых решений законодательству Российской Федерации,</w:t>
      </w:r>
    </w:p>
    <w:p w:rsidR="00485D68" w:rsidRPr="00BC6CA9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BC6CA9">
        <w:rPr>
          <w:bCs/>
          <w:iCs/>
          <w:szCs w:val="24"/>
        </w:rPr>
        <w:t>нормативно – правовым актам.</w:t>
      </w:r>
    </w:p>
    <w:p w:rsidR="00485D68" w:rsidRPr="00016705" w:rsidRDefault="00485D68" w:rsidP="00016705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8"/>
          <w:szCs w:val="28"/>
        </w:rPr>
      </w:pPr>
      <w:r w:rsidRPr="00016705">
        <w:rPr>
          <w:b/>
          <w:bCs/>
          <w:iCs/>
          <w:sz w:val="28"/>
          <w:szCs w:val="28"/>
        </w:rPr>
        <w:t>6. Делопроизводство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6.1 Заседания Педагогического Совета оформляются протоколом. В протоколе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фиксируется ход обсуждения вопросов, выносимых на Педагогический Совет,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предложения и замечания членов, приглашенных лиц. Протоколы подписываются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председателем и секретарем Педагогического Совета.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6.2. Нумерация протоколов ведется от начала учебного года.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6.3. Книга протоколов Педагогического Совета хранится в Учреждении 3 года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6.4.Книга протоколов Педагогического Совета за каждый учебный год нумеруется</w:t>
      </w:r>
    </w:p>
    <w:p w:rsidR="00485D68" w:rsidRPr="00016705" w:rsidRDefault="00485D68" w:rsidP="00485D68">
      <w:pPr>
        <w:autoSpaceDE w:val="0"/>
        <w:autoSpaceDN w:val="0"/>
        <w:adjustRightInd w:val="0"/>
        <w:spacing w:after="0" w:line="240" w:lineRule="auto"/>
        <w:rPr>
          <w:bCs/>
          <w:iCs/>
          <w:szCs w:val="24"/>
        </w:rPr>
      </w:pPr>
      <w:r w:rsidRPr="00016705">
        <w:rPr>
          <w:bCs/>
          <w:iCs/>
          <w:szCs w:val="24"/>
        </w:rPr>
        <w:t>постранично, прошнуровывается, скрепляется подписью заведующего и печатью.</w:t>
      </w: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6A2068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p w:rsidR="00016705" w:rsidRDefault="00016705" w:rsidP="00485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i/>
          <w:iCs/>
          <w:sz w:val="28"/>
          <w:szCs w:val="28"/>
        </w:rPr>
      </w:pPr>
    </w:p>
    <w:sectPr w:rsidR="00016705" w:rsidSect="003F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6A25"/>
    <w:rsid w:val="00016705"/>
    <w:rsid w:val="00105DD6"/>
    <w:rsid w:val="00370BF9"/>
    <w:rsid w:val="003F7558"/>
    <w:rsid w:val="00485D68"/>
    <w:rsid w:val="004B6FA3"/>
    <w:rsid w:val="006A2068"/>
    <w:rsid w:val="008A3E4F"/>
    <w:rsid w:val="009658ED"/>
    <w:rsid w:val="00B53728"/>
    <w:rsid w:val="00B86A25"/>
    <w:rsid w:val="00BC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58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5D68"/>
    <w:pPr>
      <w:widowControl w:val="0"/>
      <w:spacing w:after="0" w:line="240" w:lineRule="auto"/>
      <w:ind w:left="102" w:firstLine="566"/>
      <w:jc w:val="both"/>
    </w:pPr>
    <w:rPr>
      <w:rFonts w:eastAsia="Times New Roman"/>
      <w:sz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485D68"/>
    <w:rPr>
      <w:rFonts w:eastAsia="Times New Roman" w:cs="Times New Roman"/>
      <w:sz w:val="22"/>
      <w:lang w:val="en-US"/>
    </w:rPr>
  </w:style>
  <w:style w:type="paragraph" w:customStyle="1" w:styleId="p2">
    <w:name w:val="p2"/>
    <w:basedOn w:val="a"/>
    <w:rsid w:val="00485D6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Оля</cp:lastModifiedBy>
  <cp:revision>2</cp:revision>
  <cp:lastPrinted>2018-04-28T11:34:00Z</cp:lastPrinted>
  <dcterms:created xsi:type="dcterms:W3CDTF">2024-10-22T09:50:00Z</dcterms:created>
  <dcterms:modified xsi:type="dcterms:W3CDTF">2024-10-22T09:50:00Z</dcterms:modified>
</cp:coreProperties>
</file>